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B4" w:rsidRDefault="004052B4" w:rsidP="004052B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27C89">
        <w:rPr>
          <w:b/>
          <w:bCs/>
          <w:sz w:val="28"/>
          <w:szCs w:val="28"/>
        </w:rPr>
        <w:t>Модель внутришкольной системы</w:t>
      </w:r>
      <w:r>
        <w:rPr>
          <w:b/>
          <w:bCs/>
          <w:sz w:val="28"/>
          <w:szCs w:val="28"/>
        </w:rPr>
        <w:t xml:space="preserve"> </w:t>
      </w:r>
      <w:r w:rsidRPr="00F27C89">
        <w:rPr>
          <w:b/>
          <w:bCs/>
          <w:sz w:val="28"/>
          <w:szCs w:val="28"/>
        </w:rPr>
        <w:t xml:space="preserve">оценки качества образования </w:t>
      </w:r>
    </w:p>
    <w:p w:rsidR="003818BB" w:rsidRDefault="004052B4" w:rsidP="004052B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27C89">
        <w:rPr>
          <w:b/>
          <w:bCs/>
          <w:sz w:val="28"/>
          <w:szCs w:val="28"/>
        </w:rPr>
        <w:t>ГБОУ гимнази</w:t>
      </w:r>
      <w:r w:rsidR="003818BB">
        <w:rPr>
          <w:b/>
          <w:bCs/>
          <w:sz w:val="28"/>
          <w:szCs w:val="28"/>
        </w:rPr>
        <w:t>и</w:t>
      </w:r>
      <w:r w:rsidRPr="00F27C89">
        <w:rPr>
          <w:b/>
          <w:bCs/>
          <w:sz w:val="28"/>
          <w:szCs w:val="28"/>
        </w:rPr>
        <w:t xml:space="preserve"> 148 им. Сервантеса</w:t>
      </w:r>
      <w:r w:rsidR="003818BB">
        <w:rPr>
          <w:b/>
          <w:bCs/>
          <w:sz w:val="28"/>
          <w:szCs w:val="28"/>
        </w:rPr>
        <w:t xml:space="preserve"> </w:t>
      </w:r>
    </w:p>
    <w:p w:rsidR="004052B4" w:rsidRDefault="005C78D6" w:rsidP="004052B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 района</w:t>
      </w:r>
      <w:r w:rsidR="003818BB">
        <w:rPr>
          <w:b/>
          <w:bCs/>
          <w:sz w:val="28"/>
          <w:szCs w:val="28"/>
        </w:rPr>
        <w:t xml:space="preserve"> Санкт-Петербурга</w:t>
      </w:r>
    </w:p>
    <w:p w:rsidR="00060E5C" w:rsidRDefault="00060E5C" w:rsidP="004052B4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060E5C" w:rsidRPr="00060E5C" w:rsidRDefault="00060E5C" w:rsidP="00060E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«качество образования» стал широко использоваться в последнее время, так как возникла потребность родителей и учащихся, науки, промышленности, различных ведомств, самого образования в том, чтобы образование стало различать, сопоставлять и сравнивать, начинать задавать вопрос по существу</w:t>
      </w: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A"/>
      </w: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есть образование в этом классе,  в этой школе, в этом районе, в стране в целом</w:t>
      </w: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3F"/>
      </w: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различные представления о «качестве образования», мы выделили в этих формулировках самое главное – качество образования  как степень соответствия результата образования ожиданиям различных субъектов образования (учащихся, педагогов, родителей, работодателей, общества в целом) или поставленным ими образовательных целей и задач.</w:t>
      </w:r>
    </w:p>
    <w:p w:rsidR="00060E5C" w:rsidRPr="00060E5C" w:rsidRDefault="00060E5C" w:rsidP="00060E5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5C">
        <w:rPr>
          <w:rFonts w:ascii="Times New Roman" w:eastAsia="Calibri" w:hAnsi="Times New Roman" w:cs="Times New Roman"/>
          <w:sz w:val="24"/>
          <w:szCs w:val="24"/>
        </w:rPr>
        <w:t>Исходя из вышесказанного определения, можно выделить два направления теоретического осмысления качества образования:</w:t>
      </w:r>
    </w:p>
    <w:p w:rsidR="00060E5C" w:rsidRPr="00060E5C" w:rsidRDefault="00060E5C" w:rsidP="00060E5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 из них напрямую связано с понятием </w:t>
      </w:r>
      <w:r w:rsidRPr="00060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«степень подготовленности учащегося»</w:t>
      </w: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результат полученного образования; </w:t>
      </w:r>
    </w:p>
    <w:p w:rsidR="00060E5C" w:rsidRPr="00060E5C" w:rsidRDefault="00060E5C" w:rsidP="003818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E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60E5C">
        <w:rPr>
          <w:rFonts w:ascii="Times New Roman" w:eastAsia="Calibri" w:hAnsi="Times New Roman" w:cs="Times New Roman"/>
          <w:sz w:val="24"/>
          <w:szCs w:val="24"/>
        </w:rPr>
        <w:t xml:space="preserve">другое направление связано с понятием </w:t>
      </w:r>
      <w:r w:rsidRPr="00060E5C">
        <w:rPr>
          <w:rFonts w:ascii="Times New Roman" w:eastAsia="Calibri" w:hAnsi="Times New Roman" w:cs="Times New Roman"/>
          <w:i/>
          <w:iCs/>
          <w:sz w:val="24"/>
          <w:szCs w:val="24"/>
        </w:rPr>
        <w:t>«условия»,</w:t>
      </w:r>
      <w:r w:rsidR="003818BB">
        <w:rPr>
          <w:rFonts w:ascii="Times New Roman" w:eastAsia="Calibri" w:hAnsi="Times New Roman" w:cs="Times New Roman"/>
          <w:sz w:val="24"/>
          <w:szCs w:val="24"/>
        </w:rPr>
        <w:t xml:space="preserve"> определяющие возмож</w:t>
      </w:r>
      <w:r w:rsidRPr="00060E5C">
        <w:rPr>
          <w:rFonts w:ascii="Times New Roman" w:eastAsia="Calibri" w:hAnsi="Times New Roman" w:cs="Times New Roman"/>
          <w:sz w:val="24"/>
          <w:szCs w:val="24"/>
        </w:rPr>
        <w:t>ность получения определенного качества в образовательной деятельности  и его социальной значимости.</w:t>
      </w:r>
    </w:p>
    <w:p w:rsidR="00060E5C" w:rsidRPr="00060E5C" w:rsidRDefault="00060E5C" w:rsidP="00060E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E5C">
        <w:rPr>
          <w:rFonts w:ascii="Times New Roman" w:eastAsia="Times New Roman" w:hAnsi="Times New Roman" w:cs="Times New Roman"/>
          <w:sz w:val="24"/>
          <w:szCs w:val="24"/>
        </w:rPr>
        <w:t xml:space="preserve">Поскольку важнейшей особенностью понятия «качество образования» является динамичность, его вариативный и деятельный характер, то качество образования определяется в системе его употребления в практике, прежде всего, в практике мониторинга качества и в процессе его наращивания. Повышение качества осуществимо только в результате развития школы. При этом в управлении качеством образования нельзя разделять функционирование и развитие.  </w:t>
      </w:r>
    </w:p>
    <w:p w:rsidR="00060E5C" w:rsidRPr="00060E5C" w:rsidRDefault="00060E5C" w:rsidP="00060E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60E5C">
        <w:rPr>
          <w:rFonts w:ascii="Times New Roman" w:eastAsia="Times New Roman" w:hAnsi="Times New Roman" w:cs="Times New Roman"/>
          <w:sz w:val="24"/>
          <w:szCs w:val="24"/>
        </w:rPr>
        <w:t xml:space="preserve">С учетом всего вышесказанного мы согласились с такой трактовкой понятия «качество образования»  – </w:t>
      </w:r>
      <w:r w:rsidRPr="00060E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качество образования – </w:t>
      </w:r>
      <w:r w:rsidRPr="00060E5C">
        <w:rPr>
          <w:rFonts w:ascii="Times New Roman" w:eastAsia="Times New Roman" w:hAnsi="Times New Roman" w:cs="Times New Roman"/>
          <w:i/>
          <w:iCs/>
          <w:sz w:val="24"/>
          <w:szCs w:val="24"/>
        </w:rPr>
        <w:t>это интегральная процессуальная характеристика, имеющая отношение ко всему деятельностному циклу, включающему проектирование, реализацию, мониторинг и контроль, инфраструктурное обеспечение  (в частности, на основе информационных и коммуникационных технологий) и рефлексию.</w:t>
      </w:r>
    </w:p>
    <w:p w:rsidR="00060E5C" w:rsidRPr="00060E5C" w:rsidRDefault="00060E5C" w:rsidP="00060E5C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0E5C">
        <w:rPr>
          <w:rFonts w:ascii="Times New Roman" w:eastAsia="Times New Roman" w:hAnsi="Times New Roman" w:cs="Times New Roman"/>
          <w:sz w:val="24"/>
          <w:szCs w:val="24"/>
        </w:rPr>
        <w:t>Такое деятельностное и практическое понимание качества образования требует особых способов его повышения и технологий мониторинга качества образования</w:t>
      </w:r>
      <w:r w:rsidRPr="00060E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554A8A" w:rsidRPr="00060E5C" w:rsidRDefault="00554A8A" w:rsidP="00554A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 базой для разработки модели являются:</w:t>
      </w:r>
    </w:p>
    <w:p w:rsidR="00554A8A" w:rsidRPr="00060E5C" w:rsidRDefault="00060E5C" w:rsidP="00554A8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E5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21 декабря 2012 года № 273-ФЗ "Об образовании в Российской Федерации",  статья 28, "Компетенция, права, обязанности и ответственность образовательной организации" п.13, ч. 3   и статья 29 "Информационная открытость образовательной организации" </w:t>
      </w:r>
    </w:p>
    <w:p w:rsidR="00554A8A" w:rsidRPr="00060E5C" w:rsidRDefault="00554A8A" w:rsidP="00554A8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11 февраля 2002 года № 393 "О концепции модернизации российского образования на период до 2010 года";</w:t>
      </w:r>
    </w:p>
    <w:p w:rsidR="00554A8A" w:rsidRPr="00060E5C" w:rsidRDefault="00554A8A" w:rsidP="00554A8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года.</w:t>
      </w:r>
    </w:p>
    <w:p w:rsidR="00554A8A" w:rsidRPr="00060E5C" w:rsidRDefault="00554A8A" w:rsidP="00554A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компонент модели включает определение цели, принципов, объекта, предмета оценки, уровня их процедур, технологии проведения, критериев и показателей. </w:t>
      </w:r>
    </w:p>
    <w:p w:rsidR="004052B4" w:rsidRPr="00F27C89" w:rsidRDefault="004052B4" w:rsidP="004052B4">
      <w:pPr>
        <w:pStyle w:val="Default"/>
        <w:spacing w:line="360" w:lineRule="auto"/>
        <w:ind w:firstLine="708"/>
        <w:jc w:val="both"/>
      </w:pPr>
      <w:r w:rsidRPr="00F27C89">
        <w:rPr>
          <w:b/>
          <w:bCs/>
        </w:rPr>
        <w:t xml:space="preserve">Цели внутришкольной системы оценки качества образования: </w:t>
      </w:r>
      <w:r w:rsidRPr="00F27C89">
        <w:t xml:space="preserve">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школе, а также выявление с помощью системы критериев и показателей зависимости между ресурсами, условиями обучения и его результатами. </w:t>
      </w:r>
    </w:p>
    <w:p w:rsidR="004052B4" w:rsidRPr="00F27C89" w:rsidRDefault="004052B4" w:rsidP="004052B4">
      <w:pPr>
        <w:pStyle w:val="Default"/>
        <w:spacing w:line="360" w:lineRule="auto"/>
        <w:ind w:firstLine="708"/>
        <w:jc w:val="both"/>
      </w:pPr>
      <w:r w:rsidRPr="00F27C89">
        <w:rPr>
          <w:b/>
          <w:bCs/>
        </w:rPr>
        <w:t xml:space="preserve">Задачи внутришкольной системы оценки качества образования </w:t>
      </w:r>
      <w:r w:rsidRPr="00F27C89">
        <w:t xml:space="preserve">заключаются в следующем: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оценить возможности и ресурсы ГБОУ </w:t>
      </w:r>
      <w:r>
        <w:t>гимнази</w:t>
      </w:r>
      <w:r w:rsidR="003818BB">
        <w:t>и</w:t>
      </w:r>
      <w:r>
        <w:t xml:space="preserve"> №</w:t>
      </w:r>
      <w:r w:rsidRPr="00F27C89">
        <w:t xml:space="preserve"> </w:t>
      </w:r>
      <w:r>
        <w:t>148</w:t>
      </w:r>
      <w:r w:rsidR="003818BB">
        <w:t xml:space="preserve"> им. Сервантеса</w:t>
      </w:r>
      <w:r w:rsidRPr="00F27C89">
        <w:t xml:space="preserve">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создать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 в </w:t>
      </w:r>
      <w:r w:rsidR="003818BB">
        <w:t>гимназии</w:t>
      </w:r>
      <w:r w:rsidRPr="00F27C89">
        <w:t xml:space="preserve">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повысить объективность контроля и оценки образовательных достижений обучающихся;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получить объективную информацию о состоянии качества образования, тенденциях его изменения и причинах, влияющих на его уровень;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оценить динамику развития у школьников способностей к саморазвитию и самосовершенствованию;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повысить уровень информированности потребителей образовательных услуг;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определить результативность образовательного процесса, эффективность учебных программ, их соответствие нормам и требованиям стандартов, оценить реализацию инноваций в образовательном учреждении;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содействовать принятию обоснованных управленческих решений, прогнозировать развитие образовательной системы </w:t>
      </w:r>
      <w:r w:rsidR="003818BB">
        <w:t>гимназии</w:t>
      </w:r>
      <w:r w:rsidRPr="00F27C89">
        <w:t xml:space="preserve">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своевременно выявлять изменения образовательного процесса и вызывающие их факторы;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t xml:space="preserve">• предупреждать негативные тенденции в образовательном процессе; </w:t>
      </w:r>
    </w:p>
    <w:p w:rsidR="004052B4" w:rsidRPr="00F27C89" w:rsidRDefault="004052B4" w:rsidP="004052B4">
      <w:pPr>
        <w:pStyle w:val="Default"/>
        <w:spacing w:after="63" w:line="360" w:lineRule="auto"/>
        <w:jc w:val="both"/>
      </w:pPr>
      <w:r w:rsidRPr="00F27C89">
        <w:lastRenderedPageBreak/>
        <w:t xml:space="preserve">• обеспечить краткосрочное прогнозирование развития образовательного процесса в </w:t>
      </w:r>
      <w:r w:rsidR="003818BB">
        <w:t>гимназии</w:t>
      </w:r>
      <w:r w:rsidRPr="00F27C89">
        <w:t xml:space="preserve">;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t xml:space="preserve">• оценить эффективность и полноту реализации методического обеспечения образовательного процесса. </w:t>
      </w:r>
    </w:p>
    <w:p w:rsidR="004052B4" w:rsidRPr="00F27C89" w:rsidRDefault="004052B4" w:rsidP="003818BB">
      <w:pPr>
        <w:pStyle w:val="Default"/>
        <w:tabs>
          <w:tab w:val="left" w:pos="0"/>
        </w:tabs>
        <w:spacing w:line="360" w:lineRule="auto"/>
        <w:ind w:left="142" w:firstLine="425"/>
        <w:jc w:val="both"/>
      </w:pPr>
      <w:r w:rsidRPr="00F27C89">
        <w:t xml:space="preserve">Фактором успешной реализации </w:t>
      </w:r>
      <w:r w:rsidR="003818BB">
        <w:t>модели</w:t>
      </w:r>
      <w:r w:rsidRPr="00F27C89">
        <w:t xml:space="preserve"> </w:t>
      </w:r>
      <w:r w:rsidR="003818BB">
        <w:t xml:space="preserve">внутришкольной системы оценки </w:t>
      </w:r>
      <w:r w:rsidRPr="00F27C89">
        <w:t xml:space="preserve"> качества образования является наличие кадрового ресурса, способного работать с информацией, в т. ч. используя новые технологии для принятия управленческих решений, и решать поставленные задачи.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Принципы системы оценки качества образования </w:t>
      </w:r>
    </w:p>
    <w:p w:rsidR="004052B4" w:rsidRPr="00F27C89" w:rsidRDefault="004052B4" w:rsidP="000F289E">
      <w:pPr>
        <w:pStyle w:val="Default"/>
        <w:spacing w:line="360" w:lineRule="auto"/>
        <w:ind w:firstLine="708"/>
        <w:jc w:val="both"/>
      </w:pPr>
      <w:r w:rsidRPr="00F27C89">
        <w:t xml:space="preserve">В основу внутренней системы оценки качества образования ГБОУ </w:t>
      </w:r>
      <w:r w:rsidR="00D73361">
        <w:t>гимнази</w:t>
      </w:r>
      <w:r w:rsidR="003818BB">
        <w:t>и</w:t>
      </w:r>
      <w:r w:rsidR="00D73361">
        <w:t xml:space="preserve"> № 148</w:t>
      </w:r>
      <w:r w:rsidRPr="00F27C89">
        <w:t xml:space="preserve"> </w:t>
      </w:r>
      <w:r w:rsidR="003818BB">
        <w:t xml:space="preserve">им. Сервантеса </w:t>
      </w:r>
      <w:r w:rsidRPr="00F27C89">
        <w:t xml:space="preserve">(далее - ВСОКО) положены принципы: </w:t>
      </w:r>
    </w:p>
    <w:p w:rsidR="004052B4" w:rsidRPr="00F27C89" w:rsidRDefault="004052B4" w:rsidP="004052B4">
      <w:pPr>
        <w:pStyle w:val="Default"/>
        <w:spacing w:after="60" w:line="360" w:lineRule="auto"/>
        <w:jc w:val="both"/>
      </w:pPr>
      <w:r w:rsidRPr="00F27C89">
        <w:t xml:space="preserve">• объективности, достоверности, полноты и системности информации о качестве образования; </w:t>
      </w:r>
    </w:p>
    <w:p w:rsidR="004052B4" w:rsidRPr="00F27C89" w:rsidRDefault="004052B4" w:rsidP="004052B4">
      <w:pPr>
        <w:pStyle w:val="Default"/>
        <w:spacing w:after="60" w:line="360" w:lineRule="auto"/>
        <w:jc w:val="both"/>
      </w:pPr>
      <w:r w:rsidRPr="00F27C89">
        <w:t xml:space="preserve">• реалистичности требований, норм и показателей качества образования, их социальной и личностной значимости;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t>• открытости, прозрачности процеду</w:t>
      </w:r>
      <w:r w:rsidR="00D73361">
        <w:t xml:space="preserve">р оценки качества образования; </w:t>
      </w:r>
    </w:p>
    <w:p w:rsidR="004052B4" w:rsidRPr="00F27C89" w:rsidRDefault="004052B4" w:rsidP="00D73361">
      <w:pPr>
        <w:pStyle w:val="Default"/>
        <w:numPr>
          <w:ilvl w:val="0"/>
          <w:numId w:val="28"/>
        </w:numPr>
        <w:spacing w:after="60" w:line="360" w:lineRule="auto"/>
        <w:ind w:left="142" w:hanging="142"/>
        <w:jc w:val="both"/>
      </w:pPr>
      <w:r w:rsidRPr="00F27C89">
        <w:t xml:space="preserve">сопоставимости системы показателей с региональными и федеральными аналогами; </w:t>
      </w:r>
    </w:p>
    <w:p w:rsidR="004052B4" w:rsidRPr="00F27C89" w:rsidRDefault="004052B4" w:rsidP="004052B4">
      <w:pPr>
        <w:pStyle w:val="Default"/>
        <w:spacing w:after="60" w:line="360" w:lineRule="auto"/>
        <w:jc w:val="both"/>
      </w:pPr>
      <w:r w:rsidRPr="00F27C89">
        <w:t xml:space="preserve">• доступности информации о состоянии и качестве образования для различных групп потребителей;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t xml:space="preserve">• соблюдения морально-этических норм при проведении процедур оценки качества образования в </w:t>
      </w:r>
      <w:r w:rsidR="003818BB">
        <w:t>гимназии</w:t>
      </w:r>
      <w:r w:rsidRPr="00F27C89">
        <w:t xml:space="preserve">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Организационно-технологическая схема функционирования ВСОКО </w:t>
      </w:r>
    </w:p>
    <w:p w:rsidR="004052B4" w:rsidRDefault="004052B4" w:rsidP="004052B4">
      <w:pPr>
        <w:pStyle w:val="Default"/>
        <w:spacing w:line="360" w:lineRule="auto"/>
        <w:jc w:val="both"/>
      </w:pPr>
      <w:r w:rsidRPr="00F27C89">
        <w:t xml:space="preserve">Система управления качеством образования на разных уровнях: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856C60" w:rsidTr="00856C60">
        <w:tc>
          <w:tcPr>
            <w:tcW w:w="1809" w:type="dxa"/>
          </w:tcPr>
          <w:p w:rsidR="00856C60" w:rsidRDefault="00856C60" w:rsidP="00856C60">
            <w:pPr>
              <w:pStyle w:val="Default"/>
              <w:spacing w:line="360" w:lineRule="auto"/>
              <w:jc w:val="both"/>
            </w:pPr>
            <w:r w:rsidRPr="00F27C89">
              <w:rPr>
                <w:b/>
                <w:bCs/>
              </w:rPr>
              <w:t xml:space="preserve">Администрация </w:t>
            </w:r>
          </w:p>
        </w:tc>
        <w:tc>
          <w:tcPr>
            <w:tcW w:w="8046" w:type="dxa"/>
          </w:tcPr>
          <w:p w:rsidR="00856C60" w:rsidRDefault="00856C60" w:rsidP="003818BB">
            <w:pPr>
              <w:pStyle w:val="Default"/>
              <w:spacing w:line="360" w:lineRule="auto"/>
              <w:jc w:val="both"/>
            </w:pPr>
            <w:r>
              <w:t xml:space="preserve">Создание условий повышения качества образования обучающихся </w:t>
            </w:r>
          </w:p>
          <w:p w:rsidR="00856C60" w:rsidRDefault="00856C60" w:rsidP="003818BB">
            <w:pPr>
              <w:pStyle w:val="Default"/>
              <w:spacing w:line="360" w:lineRule="auto"/>
              <w:jc w:val="both"/>
            </w:pPr>
            <w:r>
              <w:t xml:space="preserve">- Определение методик, форм, критериев, показателей и процедур оценки результативности образовательного процесса. </w:t>
            </w:r>
          </w:p>
          <w:p w:rsidR="00856C60" w:rsidRDefault="00856C60" w:rsidP="003818BB">
            <w:pPr>
              <w:pStyle w:val="Default"/>
              <w:spacing w:line="360" w:lineRule="auto"/>
              <w:jc w:val="both"/>
            </w:pPr>
            <w:r>
              <w:t xml:space="preserve">- Создание единой информационной системы. </w:t>
            </w:r>
          </w:p>
          <w:p w:rsidR="00856C60" w:rsidRDefault="00856C60" w:rsidP="003818BB">
            <w:pPr>
              <w:pStyle w:val="Default"/>
              <w:spacing w:line="360" w:lineRule="auto"/>
              <w:jc w:val="both"/>
            </w:pPr>
            <w:r>
              <w:t>- Систематическое изучение образовательного запроса обучающихся, родителей, а также общественности по вопросам качества образования.</w:t>
            </w:r>
          </w:p>
        </w:tc>
      </w:tr>
      <w:tr w:rsidR="00856C60" w:rsidTr="00856C60">
        <w:tc>
          <w:tcPr>
            <w:tcW w:w="1809" w:type="dxa"/>
          </w:tcPr>
          <w:p w:rsidR="00856C60" w:rsidRPr="00F27C89" w:rsidRDefault="00856C60" w:rsidP="00856C60">
            <w:pPr>
              <w:pStyle w:val="Default"/>
              <w:spacing w:line="360" w:lineRule="auto"/>
              <w:jc w:val="both"/>
            </w:pPr>
            <w:r w:rsidRPr="00F27C89">
              <w:rPr>
                <w:b/>
                <w:bCs/>
              </w:rPr>
              <w:t xml:space="preserve">Учитель </w:t>
            </w:r>
          </w:p>
          <w:p w:rsidR="00856C60" w:rsidRDefault="00856C60" w:rsidP="004052B4">
            <w:pPr>
              <w:pStyle w:val="Default"/>
              <w:spacing w:line="360" w:lineRule="auto"/>
              <w:jc w:val="both"/>
            </w:pPr>
          </w:p>
        </w:tc>
        <w:tc>
          <w:tcPr>
            <w:tcW w:w="8046" w:type="dxa"/>
          </w:tcPr>
          <w:p w:rsidR="00856C60" w:rsidRPr="00F27C89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 xml:space="preserve">- Обеспечение взаимодействия учителей-предметников, учащихся и родителей при проведении мониторинга результатов учебного труда классного коллектива. </w:t>
            </w:r>
          </w:p>
          <w:p w:rsidR="00856C60" w:rsidRPr="00F27C89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 xml:space="preserve">- Обработка данных мониторинга уровня обучаемости учащихся класса. </w:t>
            </w:r>
          </w:p>
          <w:p w:rsidR="00856C60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 xml:space="preserve">- Оформление индивидуальной карты результативности учебного процесса. </w:t>
            </w:r>
          </w:p>
        </w:tc>
      </w:tr>
      <w:tr w:rsidR="00856C60" w:rsidTr="00856C60">
        <w:tc>
          <w:tcPr>
            <w:tcW w:w="1809" w:type="dxa"/>
          </w:tcPr>
          <w:p w:rsidR="00856C60" w:rsidRDefault="00856C60" w:rsidP="004052B4">
            <w:pPr>
              <w:pStyle w:val="Default"/>
              <w:spacing w:line="360" w:lineRule="auto"/>
              <w:jc w:val="both"/>
            </w:pPr>
            <w:r w:rsidRPr="00F27C89">
              <w:rPr>
                <w:b/>
                <w:bCs/>
              </w:rPr>
              <w:t xml:space="preserve">Классный </w:t>
            </w:r>
            <w:r w:rsidRPr="00F27C89">
              <w:rPr>
                <w:b/>
                <w:bCs/>
              </w:rPr>
              <w:lastRenderedPageBreak/>
              <w:t>руководитель</w:t>
            </w:r>
          </w:p>
        </w:tc>
        <w:tc>
          <w:tcPr>
            <w:tcW w:w="8046" w:type="dxa"/>
          </w:tcPr>
          <w:p w:rsidR="00856C60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lastRenderedPageBreak/>
              <w:t xml:space="preserve">Индивидуальная работа с родителями по выполнению рекомендаций </w:t>
            </w:r>
            <w:r w:rsidRPr="00F27C89">
              <w:lastRenderedPageBreak/>
              <w:t>пси</w:t>
            </w:r>
            <w:r>
              <w:t>холога, учителей-предметников.</w:t>
            </w:r>
          </w:p>
        </w:tc>
      </w:tr>
      <w:tr w:rsidR="00856C60" w:rsidTr="00856C60">
        <w:tc>
          <w:tcPr>
            <w:tcW w:w="1809" w:type="dxa"/>
          </w:tcPr>
          <w:p w:rsidR="00856C60" w:rsidRPr="00F27C89" w:rsidRDefault="00856C60" w:rsidP="00856C60">
            <w:pPr>
              <w:pStyle w:val="Default"/>
              <w:spacing w:after="63" w:line="360" w:lineRule="auto"/>
              <w:jc w:val="both"/>
            </w:pPr>
            <w:r w:rsidRPr="00F27C89">
              <w:rPr>
                <w:b/>
                <w:bCs/>
              </w:rPr>
              <w:lastRenderedPageBreak/>
              <w:t xml:space="preserve">Психолог </w:t>
            </w:r>
          </w:p>
          <w:p w:rsidR="00856C60" w:rsidRDefault="00856C60" w:rsidP="004052B4">
            <w:pPr>
              <w:pStyle w:val="Default"/>
              <w:spacing w:line="360" w:lineRule="auto"/>
              <w:jc w:val="both"/>
            </w:pPr>
          </w:p>
        </w:tc>
        <w:tc>
          <w:tcPr>
            <w:tcW w:w="8046" w:type="dxa"/>
          </w:tcPr>
          <w:p w:rsidR="00856C60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>Обеспечение психологического сопровождения мониторинга качества образовательного процесса (педагогов, обучающихся, родителей) посредством проведения консультаций,</w:t>
            </w:r>
            <w:r>
              <w:t xml:space="preserve"> </w:t>
            </w:r>
            <w:r w:rsidRPr="00F27C89">
              <w:t>индивидуальных и групповых занятий, направленных на профилактику и предупреждение нежелательных явлений,</w:t>
            </w:r>
            <w:r>
              <w:t xml:space="preserve"> </w:t>
            </w:r>
            <w:r w:rsidRPr="00F27C89">
              <w:t>которые отражаются на качес</w:t>
            </w:r>
            <w:r>
              <w:t>тве образовательного процесса.</w:t>
            </w:r>
          </w:p>
        </w:tc>
      </w:tr>
      <w:tr w:rsidR="00856C60" w:rsidTr="00856C60">
        <w:tc>
          <w:tcPr>
            <w:tcW w:w="1809" w:type="dxa"/>
          </w:tcPr>
          <w:p w:rsidR="00856C60" w:rsidRDefault="00856C60" w:rsidP="004052B4">
            <w:pPr>
              <w:pStyle w:val="Default"/>
              <w:spacing w:line="360" w:lineRule="auto"/>
              <w:jc w:val="both"/>
            </w:pPr>
            <w:r w:rsidRPr="00F27C89">
              <w:rPr>
                <w:b/>
                <w:bCs/>
              </w:rPr>
              <w:t>Ученик</w:t>
            </w:r>
          </w:p>
        </w:tc>
        <w:tc>
          <w:tcPr>
            <w:tcW w:w="8046" w:type="dxa"/>
          </w:tcPr>
          <w:p w:rsidR="00856C60" w:rsidRPr="00F27C89" w:rsidRDefault="00856C60" w:rsidP="003818BB">
            <w:pPr>
              <w:pStyle w:val="Default"/>
              <w:spacing w:line="360" w:lineRule="auto"/>
              <w:jc w:val="both"/>
            </w:pPr>
            <w:r>
              <w:t xml:space="preserve">- </w:t>
            </w:r>
            <w:r w:rsidRPr="00F27C89">
              <w:t>Развитие стремления к самопознанию, самовоспитанию,</w:t>
            </w:r>
            <w:r>
              <w:t xml:space="preserve"> </w:t>
            </w:r>
            <w:r w:rsidRPr="00F27C89">
              <w:t xml:space="preserve">саморазвитию, самореализации и самопрезентации. </w:t>
            </w:r>
          </w:p>
          <w:p w:rsidR="00856C60" w:rsidRPr="00F27C89" w:rsidRDefault="00856C60" w:rsidP="003818BB">
            <w:pPr>
              <w:pStyle w:val="Default"/>
              <w:spacing w:line="360" w:lineRule="auto"/>
              <w:jc w:val="both"/>
            </w:pPr>
            <w:r>
              <w:t xml:space="preserve">- </w:t>
            </w:r>
            <w:r w:rsidRPr="00F27C89">
              <w:t xml:space="preserve">Овладение ключевыми компетентностями и культурой умственного труда. </w:t>
            </w:r>
          </w:p>
          <w:p w:rsidR="00856C60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 xml:space="preserve">- Накопление достижений и формирование портфолио. </w:t>
            </w:r>
          </w:p>
        </w:tc>
      </w:tr>
      <w:tr w:rsidR="00856C60" w:rsidTr="00856C60">
        <w:tc>
          <w:tcPr>
            <w:tcW w:w="1809" w:type="dxa"/>
          </w:tcPr>
          <w:p w:rsidR="00856C60" w:rsidRDefault="00856C60" w:rsidP="004052B4">
            <w:pPr>
              <w:pStyle w:val="Default"/>
              <w:spacing w:line="360" w:lineRule="auto"/>
              <w:jc w:val="both"/>
            </w:pPr>
            <w:r w:rsidRPr="00F27C89">
              <w:rPr>
                <w:b/>
                <w:bCs/>
              </w:rPr>
              <w:t>Родитель</w:t>
            </w:r>
          </w:p>
        </w:tc>
        <w:tc>
          <w:tcPr>
            <w:tcW w:w="8046" w:type="dxa"/>
          </w:tcPr>
          <w:p w:rsidR="00856C60" w:rsidRPr="00F27C89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>- Создание условий в семье,</w:t>
            </w:r>
            <w:r>
              <w:t xml:space="preserve"> </w:t>
            </w:r>
            <w:r w:rsidRPr="00F27C89">
              <w:t xml:space="preserve">обеспечивающих физическое, нравственное и интеллектуальное развитие личности ребенка. </w:t>
            </w:r>
          </w:p>
          <w:p w:rsidR="00856C60" w:rsidRPr="00F27C89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 xml:space="preserve">- Обеспечение систематического контроля результатов обучения ребенка. </w:t>
            </w:r>
          </w:p>
          <w:p w:rsidR="00856C60" w:rsidRPr="00F27C89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>- Исполнение рекомендаций психолога, учителя,</w:t>
            </w:r>
            <w:r>
              <w:t xml:space="preserve"> </w:t>
            </w:r>
            <w:r w:rsidRPr="00F27C89">
              <w:t xml:space="preserve">классного руководителя. </w:t>
            </w:r>
          </w:p>
          <w:p w:rsidR="00856C60" w:rsidRDefault="00856C60" w:rsidP="003818BB">
            <w:pPr>
              <w:pStyle w:val="Default"/>
              <w:spacing w:line="360" w:lineRule="auto"/>
              <w:jc w:val="both"/>
            </w:pPr>
            <w:r w:rsidRPr="00F27C89">
              <w:t xml:space="preserve">- Участие в соуправлении </w:t>
            </w:r>
            <w:r w:rsidR="003818BB">
              <w:t>гимназией.</w:t>
            </w:r>
          </w:p>
        </w:tc>
      </w:tr>
    </w:tbl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Мероприятия по реализации целей и задач ВСОКО </w:t>
      </w:r>
    </w:p>
    <w:p w:rsidR="004052B4" w:rsidRPr="00F27C89" w:rsidRDefault="004052B4" w:rsidP="000F289E">
      <w:pPr>
        <w:pStyle w:val="Default"/>
        <w:spacing w:line="360" w:lineRule="auto"/>
        <w:ind w:firstLine="708"/>
        <w:jc w:val="both"/>
      </w:pPr>
      <w:r w:rsidRPr="00F27C89">
        <w:t xml:space="preserve">Мероприятия по реализации целей и задач ВСОКО планируются и осуществляются на основе анализа и </w:t>
      </w:r>
      <w:r w:rsidR="00856C60">
        <w:t xml:space="preserve">ежегодного </w:t>
      </w:r>
      <w:r w:rsidRPr="00F27C89">
        <w:t xml:space="preserve">самообследования </w:t>
      </w:r>
      <w:r w:rsidR="00856C60">
        <w:t>гимназии,</w:t>
      </w:r>
      <w:r w:rsidRPr="00F27C89">
        <w:t xml:space="preserve"> определения методологии, технологии и инструментария оценки качества образования.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Объектами ВСОКО </w:t>
      </w:r>
      <w:r w:rsidRPr="00F27C89">
        <w:t xml:space="preserve">выступают: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индивидуальные образовательные достижения обучающихся;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качество организации образовательного процесса;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материально-техническое обеспечение образовательного процесса;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инновационная деятельность;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комфортность обучения;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доступность образования;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сохранность контингента обучающихся;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система дополнительных образовательных услуг;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организация питания;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t xml:space="preserve">состояние здоровья обучающихся;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after="85" w:line="360" w:lineRule="auto"/>
        <w:jc w:val="both"/>
      </w:pPr>
      <w:r w:rsidRPr="00F27C89">
        <w:lastRenderedPageBreak/>
        <w:t xml:space="preserve">воспитательная работа; </w:t>
      </w:r>
    </w:p>
    <w:p w:rsidR="004052B4" w:rsidRPr="00F27C89" w:rsidRDefault="004052B4" w:rsidP="004052B4">
      <w:pPr>
        <w:pStyle w:val="Default"/>
        <w:numPr>
          <w:ilvl w:val="0"/>
          <w:numId w:val="19"/>
        </w:numPr>
        <w:spacing w:line="360" w:lineRule="auto"/>
        <w:jc w:val="both"/>
      </w:pPr>
      <w:r w:rsidRPr="00F27C89">
        <w:t xml:space="preserve">открытость деятельности.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Качество индивидуальных образовательных достижений </w:t>
      </w:r>
      <w:r w:rsidRPr="00F27C89">
        <w:t xml:space="preserve">оценивается по следующим показателям: </w:t>
      </w:r>
    </w:p>
    <w:p w:rsidR="004052B4" w:rsidRPr="00F27C89" w:rsidRDefault="004052B4" w:rsidP="004052B4">
      <w:pPr>
        <w:pStyle w:val="Default"/>
        <w:numPr>
          <w:ilvl w:val="0"/>
          <w:numId w:val="18"/>
        </w:numPr>
        <w:spacing w:line="360" w:lineRule="auto"/>
        <w:jc w:val="both"/>
      </w:pPr>
      <w:r w:rsidRPr="00F27C89">
        <w:t>результаты государственной (итоговой) аттестации выпускников 11-х и 9-х классов; промежуточной и</w:t>
      </w:r>
      <w:r w:rsidR="000570DE">
        <w:t xml:space="preserve"> текущей аттестации обучающихся</w:t>
      </w:r>
      <w:r w:rsidRPr="00F27C89">
        <w:t>;</w:t>
      </w:r>
    </w:p>
    <w:p w:rsidR="004052B4" w:rsidRPr="00F27C89" w:rsidRDefault="004052B4" w:rsidP="004052B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060E5C">
        <w:rPr>
          <w:rFonts w:ascii="Times New Roman" w:hAnsi="Times New Roman" w:cs="Times New Roman"/>
          <w:color w:val="000000"/>
          <w:sz w:val="24"/>
          <w:szCs w:val="24"/>
        </w:rPr>
        <w:t xml:space="preserve">внешних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>мониторинговых исследований</w:t>
      </w:r>
      <w:r w:rsidR="00060E5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52B4" w:rsidRDefault="004052B4" w:rsidP="004052B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участие и результативность участия в предметных олимпиадах, конкурсах, соревнованиях, фестивалях и пр.; </w:t>
      </w:r>
    </w:p>
    <w:p w:rsidR="00060E5C" w:rsidRPr="00F27C89" w:rsidRDefault="00060E5C" w:rsidP="004052B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15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исследовательской деятельности в проектах гимназии</w:t>
      </w:r>
      <w:r w:rsidR="00D14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148 («Сервантесовские чтения» для </w:t>
      </w:r>
      <w:r w:rsidR="00D14436">
        <w:rPr>
          <w:rFonts w:ascii="Times New Roman" w:hAnsi="Times New Roman" w:cs="Times New Roman"/>
          <w:color w:val="000000"/>
          <w:sz w:val="24"/>
          <w:szCs w:val="24"/>
        </w:rPr>
        <w:t>учащихся 9-11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, «Малые сервантесовские чтения» для учащихся 5-8 классов)</w:t>
      </w:r>
      <w:r w:rsidR="00D14436">
        <w:rPr>
          <w:rFonts w:ascii="Times New Roman" w:hAnsi="Times New Roman" w:cs="Times New Roman"/>
          <w:color w:val="000000"/>
          <w:sz w:val="24"/>
          <w:szCs w:val="24"/>
        </w:rPr>
        <w:t>, в п</w:t>
      </w:r>
      <w:r w:rsidR="000F289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14436">
        <w:rPr>
          <w:rFonts w:ascii="Times New Roman" w:hAnsi="Times New Roman" w:cs="Times New Roman"/>
          <w:color w:val="000000"/>
          <w:sz w:val="24"/>
          <w:szCs w:val="24"/>
        </w:rPr>
        <w:t>оектах ассоциации гимназий;</w:t>
      </w:r>
    </w:p>
    <w:p w:rsidR="004052B4" w:rsidRPr="00F27C89" w:rsidRDefault="004052B4" w:rsidP="004052B4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доля учащихся 9-х и 11-х классов, получивших: документ об образовании; документ об образовании особого образца. </w:t>
      </w:r>
    </w:p>
    <w:p w:rsidR="004052B4" w:rsidRPr="00F27C89" w:rsidRDefault="004052B4" w:rsidP="00EE74F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индивидуальных образовательных достижений рассматриваются: образовательные достижения по отдельным предметам и их динамика; отношение к учебным предметам; удовлетворенность образованием; степень участия в образовательном процессе (активность на уроке, участие во внеурочной работе и т. д.).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Профессиональная компетентность педагогов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аттестации; </w:t>
      </w:r>
    </w:p>
    <w:p w:rsidR="004052B4" w:rsidRPr="00F27C89" w:rsidRDefault="004052B4" w:rsidP="004052B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педагога к инновационной работе; </w:t>
      </w:r>
    </w:p>
    <w:p w:rsidR="004052B4" w:rsidRPr="00F27C89" w:rsidRDefault="004052B4" w:rsidP="004052B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учителя к повышению педагогического мастерства (систематичность прохождения курсов повышения квалификации, участие в работе кафедр, методических советах, педагогических конференциях различных уровней и т. д.); </w:t>
      </w:r>
    </w:p>
    <w:p w:rsidR="004052B4" w:rsidRPr="00F27C89" w:rsidRDefault="004052B4" w:rsidP="004052B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знание и использование педагогом современных педагогических методик и технологий; </w:t>
      </w:r>
    </w:p>
    <w:p w:rsidR="004052B4" w:rsidRPr="00F27C89" w:rsidRDefault="004052B4" w:rsidP="004052B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достижения обучающихся (успевающие на "4" и "5", отличники, медалисты, победители олимпиад, конкурсов, смотров, фестивалей и т. д.); </w:t>
      </w:r>
    </w:p>
    <w:p w:rsidR="004052B4" w:rsidRPr="00F27C89" w:rsidRDefault="004052B4" w:rsidP="004052B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>участие педагога в качестве эксперта ЕГЭ,  жюри</w:t>
      </w:r>
      <w:r w:rsidR="00D1443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конкурсов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 и т. д.; </w:t>
      </w:r>
    </w:p>
    <w:p w:rsidR="004052B4" w:rsidRPr="000570DE" w:rsidRDefault="004052B4" w:rsidP="004052B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личные достижения в профессиональных конкурсах разных уровней.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Качество образовательного процесса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8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деятельности образовательного учреждения согласно программе развития; </w:t>
      </w:r>
    </w:p>
    <w:p w:rsidR="004052B4" w:rsidRPr="00F27C89" w:rsidRDefault="004052B4" w:rsidP="004052B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8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продуктивность и результативность образовательных программ; </w:t>
      </w:r>
    </w:p>
    <w:p w:rsidR="004052B4" w:rsidRPr="00F27C89" w:rsidRDefault="004052B4" w:rsidP="004052B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85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достижения в конкурсах разного уровня и т. д.; </w:t>
      </w:r>
    </w:p>
    <w:p w:rsidR="004052B4" w:rsidRPr="000570DE" w:rsidRDefault="004052B4" w:rsidP="004052B4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эффективность механизмов самооценки, оценки достоинств и недостатков в учебной, методической, административной и хозяйственной деятельности, принятие стратегически значимых решений, представленных в ежегодных публичных докладах.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Качество материально-технического обеспечения образовательного процесса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3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 в перспективе расширение, а также обновление парка мультимедийной техники; </w:t>
      </w:r>
    </w:p>
    <w:p w:rsidR="004052B4" w:rsidRPr="00F27C89" w:rsidRDefault="004052B4" w:rsidP="004052B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3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>программно-информационное обеспечение, наличие и эффективность использования интернет</w:t>
      </w:r>
      <w:r w:rsidR="000F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1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ресурсов в учебном процессе; </w:t>
      </w:r>
    </w:p>
    <w:p w:rsidR="004052B4" w:rsidRPr="004052B4" w:rsidRDefault="004052B4" w:rsidP="004052B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оснащенность учебных кабинетов современным оборудованием, средствами обучения и мебелью; </w:t>
      </w:r>
    </w:p>
    <w:p w:rsidR="004052B4" w:rsidRPr="004052B4" w:rsidRDefault="004052B4" w:rsidP="004052B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2B4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обеспеченность учебной литературой.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Качество инновационной деятельности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>эффективность углубленного изучения английского</w:t>
      </w:r>
      <w:r w:rsidR="003818BB">
        <w:rPr>
          <w:rFonts w:ascii="Times New Roman" w:hAnsi="Times New Roman" w:cs="Times New Roman"/>
          <w:color w:val="000000"/>
          <w:sz w:val="24"/>
          <w:szCs w:val="24"/>
        </w:rPr>
        <w:t xml:space="preserve"> и испанского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="003818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052B4" w:rsidRPr="00F27C89" w:rsidRDefault="004052B4" w:rsidP="004052B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положительная динамика результатов обучения школьников; </w:t>
      </w:r>
    </w:p>
    <w:p w:rsidR="004052B4" w:rsidRPr="00F27C89" w:rsidRDefault="004052B4" w:rsidP="004052B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>продуктивность работы экспериментальной площадки; полезность и практическая значимость инновационных процес</w:t>
      </w:r>
      <w:r w:rsidR="000F289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ов; </w:t>
      </w:r>
    </w:p>
    <w:p w:rsidR="004052B4" w:rsidRPr="000570DE" w:rsidRDefault="004052B4" w:rsidP="004052B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наличие договоров и совместных планов работы с учреждениями высшего образования, социальными партнерами.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Комфортность обучения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безопасности (техники безопасности, охраны труда, противопожарной безопасности, антитеррористической защищенности) требованиям нормативных документов; </w:t>
      </w:r>
    </w:p>
    <w:p w:rsidR="004052B4" w:rsidRPr="00F27C89" w:rsidRDefault="004052B4" w:rsidP="004052B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условий обучения (оборудование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 2.4.2.2821-10; </w:t>
      </w:r>
    </w:p>
    <w:p w:rsidR="004052B4" w:rsidRPr="000570DE" w:rsidRDefault="004052B4" w:rsidP="004052B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соответствующий морально-психологический климат.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Доступность образования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4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отсев обучающихся на всех уровнях обучения (количество, причины, динамика); </w:t>
      </w:r>
    </w:p>
    <w:p w:rsidR="004052B4" w:rsidRPr="00F27C89" w:rsidRDefault="004052B4" w:rsidP="004052B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49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конкурентоспособность </w:t>
      </w:r>
      <w:r w:rsidR="003818BB">
        <w:rPr>
          <w:rFonts w:ascii="Times New Roman" w:hAnsi="Times New Roman" w:cs="Times New Roman"/>
          <w:color w:val="000000"/>
          <w:sz w:val="24"/>
          <w:szCs w:val="24"/>
        </w:rPr>
        <w:t>гимназии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052B4" w:rsidRPr="000570DE" w:rsidRDefault="004052B4" w:rsidP="004052B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открытость деятельности ОУ для родителей и общественных организаций.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дополнительного образования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предоставляемых дополнительных образовательных услуг и охват ими обучающихся; </w:t>
      </w:r>
    </w:p>
    <w:p w:rsidR="004052B4" w:rsidRPr="00F27C89" w:rsidRDefault="004052B4" w:rsidP="004052B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заинтересованность родителей и обучающихся в дополнительных образовательных услугах; </w:t>
      </w:r>
    </w:p>
    <w:p w:rsidR="004052B4" w:rsidRPr="00F27C89" w:rsidRDefault="004052B4" w:rsidP="004052B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4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степень соответствия количества и качества дополнительных образовательных услуг запросам родителей и обучающихся; </w:t>
      </w:r>
    </w:p>
    <w:p w:rsidR="004052B4" w:rsidRPr="000570DE" w:rsidRDefault="004052B4" w:rsidP="004052B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предоставляемых образовательных услуг (наличие победителей олимпиад, конкурсов, соревнований, фестивалей и т. д.). </w:t>
      </w:r>
    </w:p>
    <w:p w:rsidR="004052B4" w:rsidRPr="00F27C89" w:rsidRDefault="004052B4" w:rsidP="00405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Организации питания </w:t>
      </w: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по следующим показателям: </w:t>
      </w:r>
    </w:p>
    <w:p w:rsidR="004052B4" w:rsidRPr="00F27C89" w:rsidRDefault="004052B4" w:rsidP="004052B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7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мониторинга организации питания (положительные и отрицательные отзывы о качестве и ассортименте питания); </w:t>
      </w:r>
    </w:p>
    <w:p w:rsidR="004052B4" w:rsidRPr="00F27C89" w:rsidRDefault="004052B4" w:rsidP="004052B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C8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нормативов и требований СанПиН 2.4.2.2821-10.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Состояние здоровья обучающихся </w:t>
      </w:r>
      <w:r w:rsidRPr="00F27C89">
        <w:t xml:space="preserve">оценивается по следующим показателям: </w:t>
      </w:r>
    </w:p>
    <w:p w:rsidR="004052B4" w:rsidRPr="00F27C89" w:rsidRDefault="004052B4" w:rsidP="008D284E">
      <w:pPr>
        <w:pStyle w:val="Default"/>
        <w:numPr>
          <w:ilvl w:val="0"/>
          <w:numId w:val="9"/>
        </w:numPr>
        <w:spacing w:after="159" w:line="276" w:lineRule="auto"/>
        <w:jc w:val="both"/>
      </w:pPr>
      <w:r w:rsidRPr="00F27C89">
        <w:t xml:space="preserve">регулярность и качество проведения санитарно-эпидемиологических и гигиенических профилактических мероприятий, медицинских осмотров; </w:t>
      </w:r>
    </w:p>
    <w:p w:rsidR="004052B4" w:rsidRPr="00F27C89" w:rsidRDefault="004052B4" w:rsidP="008D284E">
      <w:pPr>
        <w:pStyle w:val="Default"/>
        <w:numPr>
          <w:ilvl w:val="0"/>
          <w:numId w:val="9"/>
        </w:numPr>
        <w:spacing w:after="159" w:line="276" w:lineRule="auto"/>
        <w:jc w:val="both"/>
      </w:pPr>
      <w:r w:rsidRPr="00F27C89">
        <w:t xml:space="preserve">частота заболеваемости обучающихся; </w:t>
      </w:r>
    </w:p>
    <w:p w:rsidR="004052B4" w:rsidRPr="00F27C89" w:rsidRDefault="004052B4" w:rsidP="008D284E">
      <w:pPr>
        <w:pStyle w:val="Default"/>
        <w:numPr>
          <w:ilvl w:val="0"/>
          <w:numId w:val="9"/>
        </w:numPr>
        <w:spacing w:after="159" w:line="276" w:lineRule="auto"/>
        <w:jc w:val="both"/>
      </w:pPr>
      <w:r w:rsidRPr="00F27C89">
        <w:t xml:space="preserve">эффективность оздоровительной работы; </w:t>
      </w:r>
    </w:p>
    <w:p w:rsidR="004052B4" w:rsidRPr="00F27C89" w:rsidRDefault="004052B4" w:rsidP="008D284E">
      <w:pPr>
        <w:pStyle w:val="Default"/>
        <w:numPr>
          <w:ilvl w:val="0"/>
          <w:numId w:val="9"/>
        </w:numPr>
        <w:spacing w:line="276" w:lineRule="auto"/>
        <w:jc w:val="both"/>
      </w:pPr>
      <w:r w:rsidRPr="00F27C89">
        <w:t xml:space="preserve">состояние физкультурно-оздоровительной работы.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Качество воспитательной работы </w:t>
      </w:r>
      <w:r w:rsidRPr="00F27C89">
        <w:t xml:space="preserve">оценивается по следующим показателям: </w:t>
      </w:r>
    </w:p>
    <w:p w:rsidR="004052B4" w:rsidRPr="00F27C89" w:rsidRDefault="004052B4" w:rsidP="008D284E">
      <w:pPr>
        <w:pStyle w:val="Default"/>
        <w:numPr>
          <w:ilvl w:val="0"/>
          <w:numId w:val="8"/>
        </w:numPr>
        <w:spacing w:after="167" w:line="276" w:lineRule="auto"/>
        <w:jc w:val="both"/>
      </w:pPr>
      <w:r w:rsidRPr="00F27C89">
        <w:t xml:space="preserve">степень вовлеченности педагогического коллектива и родителей в воспитательный процесс; </w:t>
      </w:r>
    </w:p>
    <w:p w:rsidR="004052B4" w:rsidRPr="00F27C89" w:rsidRDefault="004052B4" w:rsidP="008D284E">
      <w:pPr>
        <w:pStyle w:val="Default"/>
        <w:numPr>
          <w:ilvl w:val="0"/>
          <w:numId w:val="8"/>
        </w:numPr>
        <w:spacing w:after="167" w:line="276" w:lineRule="auto"/>
        <w:jc w:val="both"/>
      </w:pPr>
      <w:r w:rsidRPr="00F27C89">
        <w:t xml:space="preserve">охват обучающихся деятельностью, соответствующей их интересам и потребностям; </w:t>
      </w:r>
    </w:p>
    <w:p w:rsidR="004052B4" w:rsidRPr="00F27C89" w:rsidRDefault="004052B4" w:rsidP="008D284E">
      <w:pPr>
        <w:pStyle w:val="Default"/>
        <w:numPr>
          <w:ilvl w:val="0"/>
          <w:numId w:val="8"/>
        </w:numPr>
        <w:spacing w:after="167" w:line="276" w:lineRule="auto"/>
        <w:jc w:val="both"/>
      </w:pPr>
      <w:r w:rsidRPr="00F27C89">
        <w:t xml:space="preserve">наличие детского самоуправления, его соответствие различным направлениям детской самодеятельности; </w:t>
      </w:r>
    </w:p>
    <w:p w:rsidR="004052B4" w:rsidRPr="00F27C89" w:rsidRDefault="004052B4" w:rsidP="008D284E">
      <w:pPr>
        <w:pStyle w:val="Default"/>
        <w:numPr>
          <w:ilvl w:val="0"/>
          <w:numId w:val="8"/>
        </w:numPr>
        <w:spacing w:after="167" w:line="276" w:lineRule="auto"/>
        <w:jc w:val="both"/>
      </w:pPr>
      <w:r w:rsidRPr="00F27C89">
        <w:t xml:space="preserve">удовлетворенность обучающихся и родителей воспитательным процессом и наличие положительной динамики результатов воспитания; </w:t>
      </w:r>
    </w:p>
    <w:p w:rsidR="004052B4" w:rsidRPr="00F27C89" w:rsidRDefault="004052B4" w:rsidP="008D284E">
      <w:pPr>
        <w:pStyle w:val="Default"/>
        <w:numPr>
          <w:ilvl w:val="0"/>
          <w:numId w:val="8"/>
        </w:numPr>
        <w:spacing w:line="276" w:lineRule="auto"/>
        <w:jc w:val="both"/>
      </w:pPr>
      <w:r w:rsidRPr="00F27C89">
        <w:t xml:space="preserve">наличие системы стимулирования участников воспитательного процесса.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Открытость деятельности образовательного учреждения </w:t>
      </w:r>
      <w:r w:rsidRPr="00F27C89">
        <w:t xml:space="preserve">оценивается по следующим показателям: </w:t>
      </w:r>
    </w:p>
    <w:p w:rsidR="004052B4" w:rsidRPr="00F27C89" w:rsidRDefault="004052B4" w:rsidP="004052B4">
      <w:pPr>
        <w:pStyle w:val="Default"/>
        <w:numPr>
          <w:ilvl w:val="0"/>
          <w:numId w:val="7"/>
        </w:numPr>
        <w:spacing w:after="128" w:line="360" w:lineRule="auto"/>
        <w:jc w:val="both"/>
      </w:pPr>
      <w:r w:rsidRPr="00F27C89">
        <w:t xml:space="preserve">эффективность взаимодействия образовательного учреждения с родителями, выпускниками и профессиональным сообществом; </w:t>
      </w:r>
    </w:p>
    <w:p w:rsidR="004052B4" w:rsidRPr="00F27C89" w:rsidRDefault="004052B4" w:rsidP="004052B4">
      <w:pPr>
        <w:pStyle w:val="Default"/>
        <w:numPr>
          <w:ilvl w:val="0"/>
          <w:numId w:val="7"/>
        </w:numPr>
        <w:spacing w:line="360" w:lineRule="auto"/>
        <w:jc w:val="both"/>
      </w:pPr>
      <w:r w:rsidRPr="00F27C89">
        <w:t xml:space="preserve">рейтинг образовательного учреждения на региональном и федеральном уровнях.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rPr>
          <w:b/>
          <w:bCs/>
        </w:rPr>
        <w:t xml:space="preserve">Мониторинг и оценка качества образования </w:t>
      </w:r>
    </w:p>
    <w:p w:rsidR="004052B4" w:rsidRPr="00F27C89" w:rsidRDefault="004052B4" w:rsidP="000570DE">
      <w:pPr>
        <w:pStyle w:val="Default"/>
        <w:spacing w:line="360" w:lineRule="auto"/>
        <w:ind w:firstLine="708"/>
        <w:jc w:val="both"/>
      </w:pPr>
      <w:r w:rsidRPr="00F27C89">
        <w:t xml:space="preserve">Цель мониторинга - обеспечение всех участников образовательного процесса обратной связью, позволяющей корректировать реализацию образовательной программы с целью повышения качества образования. </w:t>
      </w:r>
    </w:p>
    <w:p w:rsidR="004052B4" w:rsidRPr="00F27C89" w:rsidRDefault="004052B4" w:rsidP="000570DE">
      <w:pPr>
        <w:pStyle w:val="Default"/>
        <w:spacing w:line="360" w:lineRule="auto"/>
        <w:ind w:firstLine="708"/>
        <w:jc w:val="both"/>
      </w:pPr>
      <w:r w:rsidRPr="00F27C89">
        <w:lastRenderedPageBreak/>
        <w:t xml:space="preserve">При оценке качества образования фактические значения показателей определяются на основе экспертизы и измерения. Процедура проведения экспертизы и измерений устанавливается нормативными и локальными актами. </w:t>
      </w:r>
    </w:p>
    <w:p w:rsidR="004052B4" w:rsidRPr="00F27C89" w:rsidRDefault="004052B4" w:rsidP="000570DE">
      <w:pPr>
        <w:pStyle w:val="Default"/>
        <w:spacing w:line="360" w:lineRule="auto"/>
        <w:ind w:firstLine="708"/>
        <w:jc w:val="both"/>
      </w:pPr>
      <w:r w:rsidRPr="00F27C89">
        <w:t>Содержание контрольно-измерительных материалов, необходимых для оценки качества знаний, определяется на основе государственного образовательного стандарта.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t xml:space="preserve">Школа обеспечивает проведение необходимых оценочных процедур, разработку и внедрение моделей систем оценки качества, а также использование их результатов в работе. </w:t>
      </w:r>
    </w:p>
    <w:p w:rsidR="004052B4" w:rsidRPr="00F27C89" w:rsidRDefault="004052B4" w:rsidP="004052B4">
      <w:pPr>
        <w:pStyle w:val="Default"/>
        <w:spacing w:line="360" w:lineRule="auto"/>
        <w:jc w:val="both"/>
      </w:pPr>
      <w:r w:rsidRPr="00F27C89">
        <w:t xml:space="preserve">При проведении оценочных процедур используются следующие методы исследования: </w:t>
      </w:r>
    </w:p>
    <w:p w:rsidR="004052B4" w:rsidRPr="00F27C89" w:rsidRDefault="004052B4" w:rsidP="004052B4">
      <w:pPr>
        <w:pStyle w:val="Default"/>
        <w:numPr>
          <w:ilvl w:val="0"/>
          <w:numId w:val="6"/>
        </w:numPr>
        <w:spacing w:after="99" w:line="360" w:lineRule="auto"/>
        <w:jc w:val="both"/>
      </w:pPr>
      <w:r w:rsidRPr="00F27C89">
        <w:t>теоретические: анализ педагогического опыта по организации обучения в условиях модернизации образования;</w:t>
      </w:r>
      <w:r w:rsidR="001D6AF4">
        <w:t xml:space="preserve"> </w:t>
      </w:r>
      <w:r w:rsidRPr="00F27C89">
        <w:t xml:space="preserve">изучение и анализ нормативных программных документов; анализ психолого-педагогической литературы по проблеме исследования; </w:t>
      </w:r>
    </w:p>
    <w:p w:rsidR="004052B4" w:rsidRPr="00F27C89" w:rsidRDefault="004052B4" w:rsidP="004052B4">
      <w:pPr>
        <w:pStyle w:val="Default"/>
        <w:numPr>
          <w:ilvl w:val="0"/>
          <w:numId w:val="6"/>
        </w:numPr>
        <w:spacing w:line="360" w:lineRule="auto"/>
        <w:jc w:val="both"/>
      </w:pPr>
      <w:r w:rsidRPr="00F27C89">
        <w:t xml:space="preserve">эмпирические: наблюдение за учащимися на уроках и внеурочных мероприятиях; анкетирование (удовлетворенность образовательным процессом учителей, учеников и родителей); мониторинг личностного роста учащихся, качества образования школьников; изучение результатов административных контрольных срезов; изучение школьной документации (учебного плана, классных журналов, тетрадей и т. д.); изучение результатов углубленного медицинского осмотра школьников. </w:t>
      </w:r>
    </w:p>
    <w:p w:rsidR="004052B4" w:rsidRPr="00F27C89" w:rsidRDefault="004052B4" w:rsidP="008D284E">
      <w:pPr>
        <w:pStyle w:val="Default"/>
        <w:spacing w:line="360" w:lineRule="auto"/>
        <w:ind w:firstLine="360"/>
        <w:jc w:val="both"/>
      </w:pPr>
      <w:r w:rsidRPr="00F27C89">
        <w:t xml:space="preserve">Средствами оценивания результатов являются: анкеты; контрольно-измерительные материалы; учебно-методических материалов; анализ социализации учащихся после окончания </w:t>
      </w:r>
      <w:r w:rsidR="008D284E">
        <w:t>гимназии</w:t>
      </w:r>
      <w:r w:rsidRPr="00F27C89">
        <w:t xml:space="preserve">. </w:t>
      </w:r>
    </w:p>
    <w:p w:rsidR="004052B4" w:rsidRPr="00F27C89" w:rsidRDefault="004052B4" w:rsidP="008D284E">
      <w:pPr>
        <w:pStyle w:val="Default"/>
        <w:spacing w:line="360" w:lineRule="auto"/>
        <w:jc w:val="both"/>
      </w:pPr>
      <w:r w:rsidRPr="00F27C89">
        <w:t xml:space="preserve">Соответствие качества образования социальному заказу общества оценивается по следующим показателям: </w:t>
      </w:r>
    </w:p>
    <w:p w:rsidR="004052B4" w:rsidRPr="00F27C89" w:rsidRDefault="004052B4" w:rsidP="008D284E">
      <w:pPr>
        <w:pStyle w:val="Default"/>
        <w:spacing w:line="360" w:lineRule="auto"/>
        <w:jc w:val="both"/>
      </w:pPr>
      <w:r w:rsidRPr="00F27C89">
        <w:t xml:space="preserve">удовлетворенность: </w:t>
      </w:r>
    </w:p>
    <w:p w:rsidR="004052B4" w:rsidRPr="00F27C89" w:rsidRDefault="004052B4" w:rsidP="008D284E">
      <w:pPr>
        <w:pStyle w:val="Default"/>
        <w:numPr>
          <w:ilvl w:val="0"/>
          <w:numId w:val="5"/>
        </w:numPr>
        <w:spacing w:after="49" w:line="276" w:lineRule="auto"/>
        <w:jc w:val="both"/>
      </w:pPr>
      <w:r w:rsidRPr="00F27C89">
        <w:t xml:space="preserve">обучающихся качеством общего образования; </w:t>
      </w:r>
    </w:p>
    <w:p w:rsidR="004052B4" w:rsidRPr="00F27C89" w:rsidRDefault="004052B4" w:rsidP="008D284E">
      <w:pPr>
        <w:pStyle w:val="Default"/>
        <w:numPr>
          <w:ilvl w:val="0"/>
          <w:numId w:val="5"/>
        </w:numPr>
        <w:spacing w:after="49" w:line="276" w:lineRule="auto"/>
        <w:jc w:val="both"/>
      </w:pPr>
      <w:r w:rsidRPr="00F27C89">
        <w:t xml:space="preserve">выпускников качеством общего среднего образования; </w:t>
      </w:r>
    </w:p>
    <w:p w:rsidR="004052B4" w:rsidRPr="00F27C89" w:rsidRDefault="004052B4" w:rsidP="008D284E">
      <w:pPr>
        <w:pStyle w:val="Default"/>
        <w:numPr>
          <w:ilvl w:val="0"/>
          <w:numId w:val="5"/>
        </w:numPr>
        <w:spacing w:after="49" w:line="276" w:lineRule="auto"/>
        <w:jc w:val="both"/>
      </w:pPr>
      <w:r w:rsidRPr="00F27C89">
        <w:t xml:space="preserve">родителей качеством образования; </w:t>
      </w:r>
    </w:p>
    <w:p w:rsidR="004052B4" w:rsidRPr="00F27C89" w:rsidRDefault="004052B4" w:rsidP="008D284E">
      <w:pPr>
        <w:pStyle w:val="Default"/>
        <w:numPr>
          <w:ilvl w:val="0"/>
          <w:numId w:val="5"/>
        </w:numPr>
        <w:spacing w:line="276" w:lineRule="auto"/>
        <w:jc w:val="both"/>
      </w:pPr>
      <w:r w:rsidRPr="00F27C89">
        <w:t xml:space="preserve">доля выпускников, сдавших ЕГЭ по трем предметам более, чем на 180 баллов. </w:t>
      </w:r>
    </w:p>
    <w:p w:rsidR="004052B4" w:rsidRPr="00F27C89" w:rsidRDefault="004052B4" w:rsidP="000570DE">
      <w:pPr>
        <w:pStyle w:val="Default"/>
        <w:spacing w:line="360" w:lineRule="auto"/>
        <w:ind w:firstLine="360"/>
        <w:jc w:val="both"/>
      </w:pPr>
      <w:r w:rsidRPr="00F27C89">
        <w:t xml:space="preserve">Результаты оценки качества образования доводятся до сведения педагогического коллектива, родителей обучающихся (законных представителей), общественности. Администрация школы ежегодно представляет публичный доклад о состоянии качества образования на сайте </w:t>
      </w:r>
      <w:r w:rsidR="008D284E">
        <w:t>гимназии</w:t>
      </w:r>
      <w:r w:rsidRPr="00F27C89">
        <w:t xml:space="preserve">. </w:t>
      </w:r>
    </w:p>
    <w:p w:rsidR="004052B4" w:rsidRDefault="004052B4" w:rsidP="000570DE">
      <w:pPr>
        <w:pStyle w:val="Default"/>
        <w:spacing w:line="360" w:lineRule="auto"/>
        <w:ind w:firstLine="360"/>
        <w:jc w:val="both"/>
        <w:rPr>
          <w:b/>
          <w:bCs/>
        </w:rPr>
      </w:pPr>
      <w:r w:rsidRPr="00F27C89">
        <w:rPr>
          <w:b/>
          <w:bCs/>
        </w:rPr>
        <w:t xml:space="preserve">Организация внутришкольной системы оценки качества образования </w:t>
      </w:r>
    </w:p>
    <w:tbl>
      <w:tblPr>
        <w:tblW w:w="110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9"/>
        <w:gridCol w:w="112"/>
        <w:gridCol w:w="1589"/>
        <w:gridCol w:w="1843"/>
        <w:gridCol w:w="4790"/>
        <w:gridCol w:w="30"/>
        <w:gridCol w:w="1913"/>
      </w:tblGrid>
      <w:tr w:rsidR="001D6AF4" w:rsidRPr="001D6AF4" w:rsidTr="001D6AF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Подпроцессы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Документация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</w:t>
            </w:r>
          </w:p>
        </w:tc>
      </w:tr>
      <w:tr w:rsidR="001D6AF4" w:rsidRPr="001D6AF4" w:rsidTr="001D6AF4">
        <w:tc>
          <w:tcPr>
            <w:tcW w:w="11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процессы</w:t>
            </w:r>
          </w:p>
        </w:tc>
      </w:tr>
      <w:tr w:rsidR="001D6AF4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1D6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Деятельность руководства по управлению качеством образования</w:t>
            </w:r>
          </w:p>
        </w:tc>
      </w:tr>
      <w:tr w:rsidR="001D6AF4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I.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.1.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Стратегическое планирование деятельности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6AF4" w:rsidRPr="001D6AF4" w:rsidRDefault="001D6AF4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Разработка </w:t>
            </w: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годового плана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Программа развития ОУ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Приказ о создании рабочей группы по разработке годового плана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аналитической части: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статистические данные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протоколы заседаний педагогического совета, методического совета, совещаний при директоре и заместителях директора  протоколы заседаний попечительского совета и родительского комитета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-правки по итогам внешних проверок. 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Справки по итогам проверки качества знаний, итоговой аттестации, по итогам проверки школьной документации, обеспечивающей образовательный процесс,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итогам участия в олимпиадном движении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Справки  по результатам контроля за внеклассной работой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-Материалы по аттестации и повышению квалификации педагогических работников, по участию педагогов в конкурсном движении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-Справки по состоянию учебно-материальной базы 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-Результаты анкет, опросов, мониторингов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 заседания рабочей группы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педагогического совета по утверждению плана работы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директора об утверждении годового плана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Директор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 по УВР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АХЧ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педагог, служба здоровья и т.д.</w:t>
            </w:r>
          </w:p>
        </w:tc>
      </w:tr>
      <w:tr w:rsidR="001D6AF4" w:rsidRPr="001D6AF4" w:rsidTr="004A27E4">
        <w:trPr>
          <w:trHeight w:val="219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.1.2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4A27E4">
            <w:pPr>
              <w:suppressAutoHyphens/>
              <w:snapToGrid w:val="0"/>
              <w:spacing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плана по дополнительному образованию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рабочей группы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запросов потребителей и возможностей педагогического коллектива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объединений дополнительного образования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группа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  <w:r w:rsidR="00580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УВР,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</w:tr>
      <w:tr w:rsidR="001D6AF4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плана внеурочной работы</w:t>
            </w:r>
          </w:p>
          <w:p w:rsidR="001D6AF4" w:rsidRPr="001D6AF4" w:rsidRDefault="001D6AF4" w:rsidP="004A27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воспитательной работы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Планы работы МО в части внеурочной деятельности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Планы работы музеев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Планы работы различных служб ОУ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Годовой круг праздников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  <w:p w:rsidR="001D6AF4" w:rsidRPr="001D6AF4" w:rsidRDefault="00070A3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Председатели МО,</w:t>
            </w:r>
            <w:r w:rsidR="00580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D6AF4"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Педагог-организатор, руководители музеев</w:t>
            </w:r>
          </w:p>
        </w:tc>
      </w:tr>
      <w:tr w:rsidR="001D6AF4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.1.4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Планирование физической, психолого-социальной и медицинской работы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 о создании Службы здоровья</w:t>
            </w:r>
          </w:p>
          <w:p w:rsidR="001D6AF4" w:rsidRPr="001D6AF4" w:rsidRDefault="00070A3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Службе здоровья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Договоры о сотрудничестве с поликлиниками и ЦПМСС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совместной работы с ЦПМСС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Планы работы спортивных объединений дополнительного образования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Графики медицинских осмотров, прививок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070A3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Служба здоровья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спортивных объединений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Медицинский кабинет</w:t>
            </w:r>
          </w:p>
        </w:tc>
      </w:tr>
      <w:tr w:rsidR="001D6AF4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6AF4" w:rsidRPr="001D6AF4" w:rsidRDefault="001D6AF4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Планирование внешних мероприятий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Договоры с социальными партнерами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1D6AF4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6AF4" w:rsidRPr="001D6AF4" w:rsidRDefault="001D6AF4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Планирование потребности в персонале </w:t>
            </w:r>
          </w:p>
          <w:p w:rsidR="001D6AF4" w:rsidRPr="001D6AF4" w:rsidRDefault="001D6AF4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определения штатной численности работников государственных образовательных учреждений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Штатное расписание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6AF4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6AF4" w:rsidRPr="001D6AF4" w:rsidRDefault="001D6AF4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Планирование инфраструктуры и производственной среды, материально-технического обеспечения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развития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финансово-хозяйственной деятельности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совершенствования материаль</w:t>
            </w:r>
            <w:r w:rsidR="00070A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но-технической базы на … период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Директор, заместитель директора по 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АХЧ, ЦБ</w:t>
            </w:r>
          </w:p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Административно-хозяйственная служба</w:t>
            </w:r>
          </w:p>
        </w:tc>
      </w:tr>
      <w:tr w:rsidR="001D6AF4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I.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 Планирование и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внутришкольной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оценки качества образования (ОК)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070A34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Внешний а</w:t>
            </w:r>
            <w:r w:rsidR="001D6AF4"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нализ </w:t>
            </w:r>
            <w:r w:rsid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A34" w:rsidRPr="001D6AF4" w:rsidRDefault="00070A34" w:rsidP="00E10022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</w:t>
            </w:r>
            <w:r w:rsidR="00E100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 самообследование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деятельности гимназии 148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 заместители директора по УВР</w:t>
            </w:r>
          </w:p>
        </w:tc>
      </w:tr>
      <w:tr w:rsidR="001D6AF4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6AF4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политики и целей по качеству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AF4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МО и методического совета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AF4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Председатели МО, зам. директора по УВР</w:t>
            </w:r>
          </w:p>
        </w:tc>
      </w:tr>
      <w:tr w:rsidR="001D5A55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5A55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структуры ОК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5C78D6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МО и методического совета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5C78D6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Председатели МО, зам. директора по УВР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5A55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плана внутренних аудитов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ВШК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1D5A55" w:rsidRPr="001D6AF4" w:rsidTr="001D5A55">
        <w:trPr>
          <w:trHeight w:val="4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5A55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Планирование подготовки кадров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 семинары в гимназии, в ИМЦ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I.3.1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I.3. Распределение ответственности и полномочий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Оптимизация организационной структуры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организационной структуры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I.3.2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Оптимизация сфер деятельности отделов и служб и функционала сотрудников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Должностные инструкции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Приказы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I.3.3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Разработка и обновление должностных и рабочих инструкций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Директор. Председатель профсоюзного комитета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I.3.4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кадровой политики</w:t>
            </w: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План аттестации педагогических кадров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Перспективный план повышения квалификации сотрудниками ОУ 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представления сотрудников к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награждению отраслевыми наградами, грамотами за высокие профессиональные достижения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Коллективный договор между администрацией и трудовым коллективом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Заместитель директора по УВР</w:t>
            </w:r>
            <w:r w:rsidR="00580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профсоюзная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I.3.5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системы мотивации персонала</w:t>
            </w:r>
          </w:p>
          <w:p w:rsidR="001D5A55" w:rsidRPr="001D6AF4" w:rsidRDefault="001D5A55" w:rsidP="004A27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внутришкольном конкурсе педагогических достижений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комиссии по рассмотрению доплат и надбавок за счет бюджетных средств и средств от внебюджетной деятельности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комиссии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порядке установления доплат и надбавок за счет бюджетных средств от внебюджетной деятельности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комиссии по назначению и распределению стимулирующих выплат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комиссии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Профсоюзный комитет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процессы образовательной деятельности школы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II.1. Маркетинговые исследования рынка образовательных услуг и рынка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E10022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Анкетирование потребностей </w:t>
            </w:r>
            <w:r w:rsidR="001D5A55"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заказчика услуг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возможностей педагогического коллектива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II.2. Проектирование и разработка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рабочей группы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работы 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педагогического совета по утверждению образовательной программы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об утверждении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группа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="00580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I.3 Реализация общеобразователь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 программ</w:t>
            </w: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Прием/перевод детей на начальной ступени (1-4 классы)</w:t>
            </w: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промежуточной аттестации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приема учащихся в ОУ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 по УВР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организации приема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программ начального общего образования</w:t>
            </w: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программа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 для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классов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программы учителей</w:t>
            </w:r>
          </w:p>
          <w:p w:rsidR="001D5A55" w:rsidRPr="001D6AF4" w:rsidRDefault="001D5A55" w:rsidP="00A82037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  <w:r w:rsidR="00A820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внутришкольного контроля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начальной школы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дополнительных программ для учащихся начальной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DD576E" w:rsidP="001D6AF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6" w:anchor="_blank" w:history="1">
              <w:r w:rsidR="001D5A55" w:rsidRPr="001D6A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1.Положение об организации деятельности по оказанию дополнительных платных услуг</w:t>
              </w:r>
            </w:hyperlink>
            <w:r w:rsidR="001D5A55"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2.</w:t>
            </w:r>
            <w:hyperlink r:id="rId7" w:anchor="_blank" w:history="1">
              <w:r w:rsidR="001D5A55" w:rsidRPr="001D6A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Положение о расходовании привлеченных средств</w:t>
              </w:r>
            </w:hyperlink>
            <w:r w:rsidR="001D5A55"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 xml:space="preserve">3. </w:t>
            </w:r>
            <w:hyperlink r:id="rId8" w:anchor="_blank" w:history="1">
              <w:r w:rsidR="001D5A55" w:rsidRPr="001D6A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Перечень и стоимость платных дополнительных образовательных услуг</w:t>
              </w:r>
            </w:hyperlink>
            <w:r w:rsidR="001D5A55"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4. Д</w:t>
            </w:r>
            <w:hyperlink r:id="rId9" w:anchor="_blank" w:history="1">
              <w:r w:rsidR="001D5A55" w:rsidRPr="001D6A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 xml:space="preserve">оговор об оказании платных </w:t>
              </w:r>
              <w:r w:rsidR="001D5A55" w:rsidRPr="001D6A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lastRenderedPageBreak/>
                <w:t>дополнительных образовательных услуг</w:t>
              </w:r>
            </w:hyperlink>
          </w:p>
          <w:p w:rsidR="001D5A55" w:rsidRPr="001D6AF4" w:rsidRDefault="00DD576E" w:rsidP="001D6AF4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hyperlink r:id="rId10" w:anchor="_blank" w:history="1">
              <w:r w:rsidR="001D5A55" w:rsidRPr="001D6AF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5.Программы дополнительного образования</w:t>
              </w:r>
            </w:hyperlink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ЦБ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платных услуг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дополнительного образования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II.3.4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внеурочных (в т.ч. воспитательных) мероприятий для учащихся начальной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воспитательной работы образовательного учреждения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  <w:r w:rsidR="00A820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 воспитательной работы классов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конференции «Юный исследователь»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проектной деятельности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A82037" w:rsidRPr="001D6AF4" w:rsidRDefault="00A82037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II.3.5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здоровьесберегающих технологий на начальной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об организации адаптационного периода в 1 классе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здоровья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служба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II.3.6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Прием/перевод детей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 основной ступени (5-9 классы)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промежуточной аттестации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 по УВР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II.3.7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5A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мм основного общего образования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программа школы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</w:t>
            </w:r>
          </w:p>
          <w:p w:rsidR="001D5A55" w:rsidRPr="001D6AF4" w:rsidRDefault="00A82037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программы</w:t>
            </w:r>
          </w:p>
          <w:p w:rsidR="001D5A55" w:rsidRPr="001D6AF4" w:rsidRDefault="001D5A55" w:rsidP="00A82037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  <w:r w:rsidR="00A820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внутришкольного контроля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 по УВР</w:t>
            </w:r>
          </w:p>
          <w:p w:rsidR="001D5A55" w:rsidRPr="001D6AF4" w:rsidRDefault="00A82037" w:rsidP="001D5A55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</w:t>
            </w:r>
          </w:p>
          <w:p w:rsidR="001D5A55" w:rsidRPr="001D6AF4" w:rsidRDefault="001D5A55" w:rsidP="001D5A55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II.3.8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дополнительных программ для учащихся основной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потребностей заказчика и возможностей педагогического коллектива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дополнительного образования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</w:t>
            </w:r>
            <w:r w:rsidR="005804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УВР,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дополнительного образования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II.3.9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внеурочных (в т.ч. воспитательных) мероприятий для учащихся основной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 воспитательной работы гимназии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Календарь годовых праздников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Планы работы музеев и т.д.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Планы работы классных руководителей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межшкольной конференции «Малые Се</w:t>
            </w:r>
            <w:r w:rsidR="00A820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вантесовские чтения»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 о конкурсах и олимпиадах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подразделений</w:t>
            </w:r>
          </w:p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rPr>
          <w:trHeight w:val="36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II.3.10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здоровьесберегающих технологий на основной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здоровья учащихся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служба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II.3.11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Прием/перевод детей на </w:t>
            </w: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среднюю ступень обучения (10-11 классы)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Положение о промежуточной аттестации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</w:tc>
      </w:tr>
      <w:tr w:rsidR="001D5A55" w:rsidRPr="001D6AF4" w:rsidTr="00A82037">
        <w:trPr>
          <w:trHeight w:val="172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II.3.12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A82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программ о</w:t>
            </w:r>
            <w:r w:rsidR="00A82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бразования для старшеклассников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программа школы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</w:t>
            </w:r>
          </w:p>
          <w:p w:rsidR="00A82037" w:rsidRPr="001D6AF4" w:rsidRDefault="00A82037" w:rsidP="00A82037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программы</w:t>
            </w:r>
          </w:p>
          <w:p w:rsidR="001D5A55" w:rsidRPr="001D6AF4" w:rsidRDefault="00A82037" w:rsidP="00A82037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внутришкольного контроля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МО, предметники</w:t>
            </w:r>
          </w:p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II.3.13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дополнительных программ для старшеклассников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запросов старшеклассников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элективных курсов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Предметники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II.3.14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A82037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Реализация внеурочных (в т.ч.воспитательных)мероприятий для </w:t>
            </w:r>
            <w:r w:rsidR="001D5A55"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1D5A55"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классников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школы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  <w:r w:rsidR="00A820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 работы классных руководителей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межшкольной конференции старшеклассников «Сервантесовские чтения»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 о конкурсах и олимпиадах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 руководители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II.3.15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здоровьесберегающих технологий на средней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здоровья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служба</w:t>
            </w:r>
          </w:p>
        </w:tc>
      </w:tr>
      <w:tr w:rsidR="001D5A55" w:rsidRPr="001D6AF4" w:rsidTr="004A27E4">
        <w:trPr>
          <w:trHeight w:val="27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II.3.16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итоговой аттестации учащихся по ступеням</w:t>
            </w:r>
          </w:p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Должностные обязанности заместителей директора по УВР.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назначении ответственных за формирование базы данных для проведения ЕГЭ и ГИА.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по  подготовке к итоговой аттестации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  <w:r w:rsidR="00AF3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ВШК (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части проведения административных контрольных работ в выпускных классах)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 педагогических советов: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август-сентябрь (анализ итогов), план  подготовки к итоговой аттестации;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 допуск к итоговой аттестации.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допуске к итоговой аттестации.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Протоколы МО: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 материалов, представленных предметными комиссиями;</w:t>
            </w:r>
          </w:p>
          <w:p w:rsidR="001D5A55" w:rsidRPr="001D6AF4" w:rsidRDefault="00A82037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-изучение изменений в КИМ</w:t>
            </w:r>
            <w:r w:rsidR="001D5A55"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-планы подготовки к итоговой аттестации.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повышения квалификации педагогическими работниками по вопросу подготовки к ЕГЭ,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ГИА, подготовки экспертов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директора по УВР, кур</w:t>
            </w:r>
            <w:r w:rsidR="00A820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ирующие разные предметные циклы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4A27E4">
        <w:trPr>
          <w:trHeight w:val="45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II.4.1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II.4. Воспитательная и внеурочная работа с учащимися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Воспитательная работа на начальной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Воспитательная программа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Должностные обязанности учителя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соглашение на классное руководство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назначении классных руководителей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 воспитательной работы на год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МО в части воспитательной работы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Планы работы классных руководителей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 о конкурсах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МО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 рук.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4A27E4">
        <w:trPr>
          <w:trHeight w:val="23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II.4.2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Воспитательная работа на основной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Воспитательная программа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Должностные обязанности учителя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соглашение на классное руководство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 воспитательной работы на год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МО классных руководителей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 о конкурсах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МО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II.4.3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Воспитательная работа на третьей ступени обучения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Воспитательная программа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Должностные обязанности учителя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Дополнительное соглашение на классное руководство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 воспитательной работы на год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 о конкурсах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II.5.1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II.5. Проектирование и реализация программ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программ дополнительного образования детей (ОДОД)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18B" w:rsidRPr="001D6AF4" w:rsidRDefault="00AF318B" w:rsidP="00AF318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потребностей заказчика</w:t>
            </w:r>
          </w:p>
          <w:p w:rsidR="00AF318B" w:rsidRPr="001D6AF4" w:rsidRDefault="00AF318B" w:rsidP="00AF318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 план</w:t>
            </w:r>
          </w:p>
          <w:p w:rsidR="001D5A55" w:rsidRPr="001D6AF4" w:rsidRDefault="00AF318B" w:rsidP="00AF318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дополнительного образования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II.5.2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программ дополнительного образования к общему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потребностей заказчика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 план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дополнительного образования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1D5A55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II.6.1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II.6. Методическая и инновационная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Методическая поддержка реализации образовательных программ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методическом совете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методическом объединении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председателе МО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методическом семинаре «Эврика»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Планы работы методических объединений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Приказы о создании рабочих групп </w:t>
            </w:r>
            <w:r w:rsidR="00AF3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направлениям деятельности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наставничестве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УВР, курирующий инновационную деятельность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Председатели МО</w:t>
            </w:r>
          </w:p>
          <w:p w:rsidR="001D5A55" w:rsidRPr="001D6AF4" w:rsidRDefault="00AF318B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II.6.2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внешнего представления и участие в проектах и программах различного уровня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Приказы о создании творческих групп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творческих групп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AF318B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рабочих групп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II.6.3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Организация обучения </w:t>
            </w: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сотрудников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План повышения квалификации сотрудниками гимназии на 5 лет.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План корпоративного повышения квалификации на 1 год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Зам. директора по УВР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lastRenderedPageBreak/>
              <w:t>III</w:t>
            </w:r>
            <w:r w:rsidRPr="001D6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Вспомогательные процессы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III.1.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Бухгалтерско-финансовое обеспечение реализации 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о сотрудничестве  с ЦБ</w:t>
            </w:r>
          </w:p>
          <w:p w:rsidR="001D5A55" w:rsidRPr="001D6AF4" w:rsidRDefault="001D5A55" w:rsidP="00AF318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  <w:r w:rsidR="00AF3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совершенствования материально-технической базы на 2015-2020гг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III.2.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Кадровое обеспечение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тарификационной комиссии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Тарификация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Штатное расписание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III.3.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Закупки и взаимодействие с постав</w:t>
            </w:r>
            <w:r w:rsidR="00AF3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щиками, подрядчиками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размещении государственного заказа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Приказы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III.4.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Издательская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журнале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Редколлегия журнала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Взаимодействие ОУ со 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5A55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ВР.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III.6.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Библиотечное и информационное обслуживание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библиотеки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работы библиотеки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закупок учебников</w:t>
            </w:r>
          </w:p>
          <w:p w:rsidR="001D5A55" w:rsidRPr="001D6AF4" w:rsidRDefault="00AF318B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</w:t>
            </w:r>
            <w:r w:rsidR="001D5A55"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работе сайта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о назначении ответственных за организацию работы сервиса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«Электронный </w:t>
            </w:r>
            <w:r w:rsidR="00AF3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Регламент по предоставлению услуги информации о текущей успеваемости учащегося, ведению электронного </w:t>
            </w:r>
            <w:r w:rsidR="00AF3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регистрации заявлений на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авление услуги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Библиотекарь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д</w:t>
            </w:r>
            <w:r w:rsidR="00AF3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ректора по УВР, библиотекарь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Отв. за работу сайта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информационная служба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III.7.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инфраструктурой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Схема взаимодействия структурных подразделений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III.8.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безопасности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 ГО и ЧС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Договоры с охранными фирмами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 работы по обеспечению безопасности ОУ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Положение об организации работы по охране труда и обеспечению безопасности  образовательного процесса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ение о службе охраны труда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Положение о комиссии по охране труда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Организатор ОБЖ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Штаб ГО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Комиссия и служба по охране  труда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Служба по охране труда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0F289E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III.9.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Социальная </w:t>
            </w: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поддержка учащихся и сотрудников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совете по профилактике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Социальный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</w:t>
            </w:r>
          </w:p>
        </w:tc>
      </w:tr>
      <w:tr w:rsidR="001D5A55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III.10.1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III.10. Обеспечение здоровьесбер</w:t>
            </w:r>
            <w:r w:rsidR="0064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гающей среды</w:t>
            </w: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1D6A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Медицинское сопровождение обучающихся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службы здоровья</w:t>
            </w:r>
          </w:p>
          <w:p w:rsidR="001D5A55" w:rsidRPr="001D6AF4" w:rsidRDefault="0058042C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службе здоровья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здоровья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комиссии по охране труда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Положение о комиссии по охране труда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о создании службы по охране труда 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службе по охране труда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Инструктажи по ТБ и охране труда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с поликлиникой на обслуживание учащихся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Графики проведения медицинских осмотров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Служба здоровья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 по охране труда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службы здоровья, медкабинет</w:t>
            </w: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III.10.2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Спортивно-оздоровительная деятельность обучающихся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воспитательной работы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спортивных кружков и секций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AF318B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</w:t>
            </w:r>
          </w:p>
        </w:tc>
      </w:tr>
      <w:tr w:rsidR="001D5A55" w:rsidRPr="001D6AF4" w:rsidTr="004A27E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III.10.3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4A27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питания учащихся</w:t>
            </w:r>
          </w:p>
          <w:p w:rsidR="001D5A55" w:rsidRPr="001D6AF4" w:rsidRDefault="001D5A55" w:rsidP="004A2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5A55" w:rsidRPr="001D6AF4" w:rsidRDefault="001D5A55" w:rsidP="004A27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комиссии по питанию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 создании совета по питанию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Приказы о постановке на питание и снятию с питания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Положение о Совете по питанию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посещения столовой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 дежурства по столовой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актов проверки качества продуктов питания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 учета актов о списании талонов</w:t>
            </w:r>
          </w:p>
          <w:p w:rsidR="001D5A55" w:rsidRPr="001D6AF4" w:rsidRDefault="001D5A55" w:rsidP="00AF318B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мероприятий с родителями</w:t>
            </w:r>
            <w:r w:rsidR="00AF3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пропаганде здорового питания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AF318B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Отв. за орг</w:t>
            </w:r>
            <w:r w:rsidR="008D3D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низацию питания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по питанию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5A55" w:rsidRPr="001D6AF4" w:rsidTr="001D5A5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III.10.4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D5A55" w:rsidRPr="001D6AF4" w:rsidRDefault="001D5A55" w:rsidP="001D6A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Психологическое сопровождение учащихся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 с ЦПМСС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психологической службы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1D5A55" w:rsidRPr="001D6AF4" w:rsidRDefault="001D5A55" w:rsidP="001D6AF4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6A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ВР</w:t>
            </w:r>
          </w:p>
        </w:tc>
      </w:tr>
    </w:tbl>
    <w:p w:rsidR="000F289E" w:rsidRPr="004A27E4" w:rsidRDefault="000F289E" w:rsidP="006443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созданная нами модель внутришкольной системы оценки качества образования позволяет на практике реализовать квалиметрический подход к организации и анализу образовательного процесса, заключающийся в расширении номенклатуры диагностируемых сторон и свойств, выделении механизмов функционирования и развития, процессуальной и результирующей сторон.</w:t>
      </w:r>
    </w:p>
    <w:p w:rsidR="000F289E" w:rsidRPr="004A27E4" w:rsidRDefault="000F289E" w:rsidP="000F289E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Глоссарий.</w:t>
      </w:r>
    </w:p>
    <w:p w:rsidR="000F289E" w:rsidRPr="004A27E4" w:rsidRDefault="000F289E" w:rsidP="000F289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7E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Квалиметрический</w:t>
      </w:r>
      <w:r w:rsidRPr="004A27E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A27E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подход - </w:t>
      </w:r>
      <w:r w:rsidRPr="004A27E4">
        <w:rPr>
          <w:rFonts w:ascii="Times New Roman" w:hAnsi="Times New Roman" w:cs="Times New Roman"/>
          <w:bCs/>
          <w:color w:val="333333"/>
          <w:sz w:val="24"/>
          <w:szCs w:val="24"/>
        </w:rPr>
        <w:t>подход</w:t>
      </w:r>
      <w:r w:rsidRPr="004A27E4">
        <w:rPr>
          <w:rFonts w:ascii="Times New Roman" w:hAnsi="Times New Roman" w:cs="Times New Roman"/>
          <w:color w:val="333333"/>
          <w:sz w:val="24"/>
          <w:szCs w:val="24"/>
        </w:rPr>
        <w:t xml:space="preserve"> к изучению какого-то объекта, с точки зрения измерения или оценки его качества.</w:t>
      </w:r>
    </w:p>
    <w:p w:rsidR="000F289E" w:rsidRPr="004A27E4" w:rsidRDefault="000F289E" w:rsidP="00EE7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Мотивация педагогической деятельности</w:t>
      </w:r>
      <w:r w:rsidRPr="004A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разные побуждения, ради которых человек избирает эту профессию: мотивы, потребности, стремления, идеалы.</w:t>
      </w:r>
    </w:p>
    <w:p w:rsidR="00037625" w:rsidRDefault="00037625" w:rsidP="000F289E">
      <w:pPr>
        <w:pStyle w:val="a3"/>
      </w:pPr>
    </w:p>
    <w:sectPr w:rsidR="00037625" w:rsidSect="008D284E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504"/>
    <w:multiLevelType w:val="hybridMultilevel"/>
    <w:tmpl w:val="BD0C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2217"/>
    <w:multiLevelType w:val="hybridMultilevel"/>
    <w:tmpl w:val="2E28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9651C"/>
    <w:multiLevelType w:val="hybridMultilevel"/>
    <w:tmpl w:val="3DD8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3AF8"/>
    <w:multiLevelType w:val="hybridMultilevel"/>
    <w:tmpl w:val="E2DC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728F3"/>
    <w:multiLevelType w:val="hybridMultilevel"/>
    <w:tmpl w:val="67D4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F7CBE"/>
    <w:multiLevelType w:val="hybridMultilevel"/>
    <w:tmpl w:val="B77EDE8A"/>
    <w:lvl w:ilvl="0" w:tplc="F24C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00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B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8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49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2A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0A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26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7F47A1"/>
    <w:multiLevelType w:val="hybridMultilevel"/>
    <w:tmpl w:val="741A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E1B"/>
    <w:multiLevelType w:val="hybridMultilevel"/>
    <w:tmpl w:val="69A8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2324C"/>
    <w:multiLevelType w:val="hybridMultilevel"/>
    <w:tmpl w:val="741C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92DC6"/>
    <w:multiLevelType w:val="hybridMultilevel"/>
    <w:tmpl w:val="647C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C5F43"/>
    <w:multiLevelType w:val="hybridMultilevel"/>
    <w:tmpl w:val="8C44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D1097"/>
    <w:multiLevelType w:val="hybridMultilevel"/>
    <w:tmpl w:val="4C20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C35A8"/>
    <w:multiLevelType w:val="hybridMultilevel"/>
    <w:tmpl w:val="6682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43695"/>
    <w:multiLevelType w:val="hybridMultilevel"/>
    <w:tmpl w:val="6ECC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841AE"/>
    <w:multiLevelType w:val="multilevel"/>
    <w:tmpl w:val="0A14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62182"/>
    <w:multiLevelType w:val="hybridMultilevel"/>
    <w:tmpl w:val="4F68C024"/>
    <w:lvl w:ilvl="0" w:tplc="F24CE4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B4EF9"/>
    <w:multiLevelType w:val="hybridMultilevel"/>
    <w:tmpl w:val="FDE6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60BAF"/>
    <w:multiLevelType w:val="hybridMultilevel"/>
    <w:tmpl w:val="F870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22245"/>
    <w:multiLevelType w:val="hybridMultilevel"/>
    <w:tmpl w:val="D476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81262"/>
    <w:multiLevelType w:val="hybridMultilevel"/>
    <w:tmpl w:val="C768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B7E57"/>
    <w:multiLevelType w:val="hybridMultilevel"/>
    <w:tmpl w:val="5DD2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476124"/>
    <w:multiLevelType w:val="hybridMultilevel"/>
    <w:tmpl w:val="E4D6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F08AD"/>
    <w:multiLevelType w:val="hybridMultilevel"/>
    <w:tmpl w:val="F75C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33EC0"/>
    <w:multiLevelType w:val="hybridMultilevel"/>
    <w:tmpl w:val="2DC6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04EE1"/>
    <w:multiLevelType w:val="hybridMultilevel"/>
    <w:tmpl w:val="CCAC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97593"/>
    <w:multiLevelType w:val="hybridMultilevel"/>
    <w:tmpl w:val="98243900"/>
    <w:lvl w:ilvl="0" w:tplc="F24CE4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07B0B"/>
    <w:multiLevelType w:val="hybridMultilevel"/>
    <w:tmpl w:val="3E7E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20420"/>
    <w:multiLevelType w:val="hybridMultilevel"/>
    <w:tmpl w:val="C2E8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85B3B"/>
    <w:multiLevelType w:val="hybridMultilevel"/>
    <w:tmpl w:val="7A06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15469"/>
    <w:multiLevelType w:val="hybridMultilevel"/>
    <w:tmpl w:val="2E14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23864"/>
    <w:multiLevelType w:val="hybridMultilevel"/>
    <w:tmpl w:val="06D0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8"/>
  </w:num>
  <w:num w:numId="4">
    <w:abstractNumId w:val="24"/>
  </w:num>
  <w:num w:numId="5">
    <w:abstractNumId w:val="2"/>
  </w:num>
  <w:num w:numId="6">
    <w:abstractNumId w:val="7"/>
  </w:num>
  <w:num w:numId="7">
    <w:abstractNumId w:val="27"/>
  </w:num>
  <w:num w:numId="8">
    <w:abstractNumId w:val="29"/>
  </w:num>
  <w:num w:numId="9">
    <w:abstractNumId w:val="13"/>
  </w:num>
  <w:num w:numId="10">
    <w:abstractNumId w:val="0"/>
  </w:num>
  <w:num w:numId="11">
    <w:abstractNumId w:val="6"/>
  </w:num>
  <w:num w:numId="12">
    <w:abstractNumId w:val="19"/>
  </w:num>
  <w:num w:numId="13">
    <w:abstractNumId w:val="17"/>
  </w:num>
  <w:num w:numId="14">
    <w:abstractNumId w:val="16"/>
  </w:num>
  <w:num w:numId="15">
    <w:abstractNumId w:val="30"/>
  </w:num>
  <w:num w:numId="16">
    <w:abstractNumId w:val="21"/>
  </w:num>
  <w:num w:numId="17">
    <w:abstractNumId w:val="9"/>
  </w:num>
  <w:num w:numId="18">
    <w:abstractNumId w:val="20"/>
  </w:num>
  <w:num w:numId="19">
    <w:abstractNumId w:val="8"/>
  </w:num>
  <w:num w:numId="20">
    <w:abstractNumId w:val="12"/>
  </w:num>
  <w:num w:numId="21">
    <w:abstractNumId w:val="18"/>
  </w:num>
  <w:num w:numId="22">
    <w:abstractNumId w:val="1"/>
  </w:num>
  <w:num w:numId="23">
    <w:abstractNumId w:val="23"/>
  </w:num>
  <w:num w:numId="24">
    <w:abstractNumId w:val="26"/>
  </w:num>
  <w:num w:numId="25">
    <w:abstractNumId w:val="11"/>
  </w:num>
  <w:num w:numId="26">
    <w:abstractNumId w:val="10"/>
  </w:num>
  <w:num w:numId="27">
    <w:abstractNumId w:val="25"/>
  </w:num>
  <w:num w:numId="28">
    <w:abstractNumId w:val="15"/>
  </w:num>
  <w:num w:numId="29">
    <w:abstractNumId w:val="3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B4"/>
    <w:rsid w:val="00037625"/>
    <w:rsid w:val="000570DE"/>
    <w:rsid w:val="00060E5C"/>
    <w:rsid w:val="00070A34"/>
    <w:rsid w:val="000E0DCB"/>
    <w:rsid w:val="000F289E"/>
    <w:rsid w:val="001D5A55"/>
    <w:rsid w:val="001D6AF4"/>
    <w:rsid w:val="003818BB"/>
    <w:rsid w:val="004052B4"/>
    <w:rsid w:val="004A27E4"/>
    <w:rsid w:val="00554A8A"/>
    <w:rsid w:val="0058042C"/>
    <w:rsid w:val="005C78D6"/>
    <w:rsid w:val="0064437D"/>
    <w:rsid w:val="00840344"/>
    <w:rsid w:val="00856C60"/>
    <w:rsid w:val="008D284E"/>
    <w:rsid w:val="008D3DEE"/>
    <w:rsid w:val="00A82037"/>
    <w:rsid w:val="00AD599E"/>
    <w:rsid w:val="00AF318B"/>
    <w:rsid w:val="00D14436"/>
    <w:rsid w:val="00D73361"/>
    <w:rsid w:val="00DD576E"/>
    <w:rsid w:val="00E10022"/>
    <w:rsid w:val="00E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5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52B4"/>
    <w:pPr>
      <w:ind w:left="720"/>
      <w:contextualSpacing/>
    </w:pPr>
  </w:style>
  <w:style w:type="table" w:styleId="a4">
    <w:name w:val="Table Grid"/>
    <w:basedOn w:val="a1"/>
    <w:uiPriority w:val="59"/>
    <w:rsid w:val="008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5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52B4"/>
    <w:pPr>
      <w:ind w:left="720"/>
      <w:contextualSpacing/>
    </w:pPr>
  </w:style>
  <w:style w:type="table" w:styleId="a4">
    <w:name w:val="Table Grid"/>
    <w:basedOn w:val="a1"/>
    <w:uiPriority w:val="59"/>
    <w:rsid w:val="008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df\paidservices\perchen_pai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pdf\paidservices\polog_ob_rashoda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pdf\paidservices\polog_ob_organ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pdf\paidservices\dogovor_uslug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df\paidservices\dogovor_uslu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dcterms:created xsi:type="dcterms:W3CDTF">2019-04-11T10:14:00Z</dcterms:created>
  <dcterms:modified xsi:type="dcterms:W3CDTF">2019-04-11T10:14:00Z</dcterms:modified>
</cp:coreProperties>
</file>